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ADE2" w14:textId="77777777" w:rsidR="000F46B5" w:rsidRPr="005F2ACC" w:rsidRDefault="000F46B5" w:rsidP="000F46B5">
      <w:pPr>
        <w:pStyle w:val="Heading1"/>
        <w:rPr>
          <w:rFonts w:ascii="Arial" w:hAnsi="Arial" w:cs="Arial"/>
          <w:sz w:val="32"/>
          <w:lang w:val="fr-FR"/>
        </w:rPr>
      </w:pPr>
      <w:r w:rsidRPr="005F2ACC">
        <w:rPr>
          <w:rFonts w:ascii="Arial" w:hAnsi="Arial" w:cs="Arial"/>
          <w:sz w:val="32"/>
          <w:lang w:val="fr-FR"/>
        </w:rPr>
        <w:t xml:space="preserve">Section </w:t>
      </w:r>
      <w:proofErr w:type="gramStart"/>
      <w:r w:rsidRPr="005F2ACC">
        <w:rPr>
          <w:rFonts w:ascii="Arial" w:hAnsi="Arial" w:cs="Arial"/>
          <w:sz w:val="32"/>
          <w:lang w:val="fr-FR"/>
        </w:rPr>
        <w:t>7.Technical</w:t>
      </w:r>
      <w:proofErr w:type="gramEnd"/>
      <w:r w:rsidRPr="005F2ACC">
        <w:rPr>
          <w:rFonts w:ascii="Arial" w:hAnsi="Arial" w:cs="Arial"/>
          <w:sz w:val="32"/>
          <w:lang w:val="fr-FR"/>
        </w:rPr>
        <w:t xml:space="preserve"> </w:t>
      </w:r>
      <w:proofErr w:type="spellStart"/>
      <w:r>
        <w:rPr>
          <w:rFonts w:ascii="Arial" w:hAnsi="Arial" w:cs="Arial"/>
          <w:sz w:val="32"/>
          <w:lang w:val="fr-FR"/>
        </w:rPr>
        <w:t>Spe</w:t>
      </w:r>
      <w:r w:rsidRPr="005F2ACC">
        <w:rPr>
          <w:rFonts w:ascii="Arial" w:hAnsi="Arial" w:cs="Arial"/>
          <w:sz w:val="32"/>
          <w:lang w:val="fr-FR"/>
        </w:rPr>
        <w:t>cifications</w:t>
      </w:r>
      <w:proofErr w:type="spellEnd"/>
    </w:p>
    <w:p w14:paraId="494E9117" w14:textId="77777777" w:rsidR="000F46B5" w:rsidRPr="003F47F0" w:rsidRDefault="000F46B5" w:rsidP="000F46B5">
      <w:pPr>
        <w:rPr>
          <w:rFonts w:ascii="Arial" w:hAnsi="Arial" w:cs="Arial"/>
          <w:lang w:val="en-GB"/>
        </w:rPr>
      </w:pPr>
    </w:p>
    <w:p w14:paraId="6620FEF6" w14:textId="77777777" w:rsidR="000F46B5" w:rsidRDefault="000F46B5" w:rsidP="000F46B5">
      <w:pPr>
        <w:pStyle w:val="Outline"/>
        <w:spacing w:before="0"/>
        <w:rPr>
          <w:rFonts w:ascii="Arial" w:hAnsi="Arial" w:cs="Arial"/>
          <w:kern w:val="0"/>
          <w:sz w:val="22"/>
          <w:szCs w:val="22"/>
          <w:lang w:val="en-GB"/>
        </w:rPr>
      </w:pPr>
    </w:p>
    <w:p w14:paraId="1AE21AE1" w14:textId="77777777" w:rsidR="000F46B5" w:rsidRPr="00B40EC6" w:rsidRDefault="000F46B5" w:rsidP="000F46B5">
      <w:pPr>
        <w:rPr>
          <w:rFonts w:cstheme="minorHAnsi"/>
        </w:rPr>
      </w:pPr>
    </w:p>
    <w:p w14:paraId="6F2DF8B6" w14:textId="77777777" w:rsidR="000F46B5" w:rsidRPr="00D9657E" w:rsidRDefault="000F46B5" w:rsidP="000F46B5">
      <w:pPr>
        <w:pStyle w:val="ListParagraph"/>
        <w:numPr>
          <w:ilvl w:val="3"/>
          <w:numId w:val="5"/>
        </w:numPr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Eastern Refinery Limited (ERL) intends to appoint a firm/ contractor for making &amp; supplying </w:t>
      </w:r>
      <w:proofErr w:type="gramStart"/>
      <w:r>
        <w:rPr>
          <w:rFonts w:cstheme="minorHAnsi"/>
        </w:rPr>
        <w:t xml:space="preserve">of </w:t>
      </w:r>
      <w:r w:rsidRPr="00D9657E">
        <w:rPr>
          <w:rFonts w:cstheme="minorHAnsi"/>
        </w:rPr>
        <w:t xml:space="preserve"> 3</w:t>
      </w:r>
      <w:proofErr w:type="gramEnd"/>
      <w:r w:rsidRPr="00D9657E">
        <w:rPr>
          <w:rFonts w:cstheme="minorHAnsi"/>
        </w:rPr>
        <w:t>D drawing, 3D model &amp; 3D animation  of ERL’s Atmospheric Distillation Unit ( pipelines, valves, fittings, machinery</w:t>
      </w:r>
      <w:r>
        <w:rPr>
          <w:rFonts w:cstheme="minorHAnsi"/>
        </w:rPr>
        <w:t>,</w:t>
      </w:r>
      <w:r w:rsidRPr="00D9657E">
        <w:rPr>
          <w:rFonts w:cstheme="minorHAnsi"/>
        </w:rPr>
        <w:t xml:space="preserve"> equipment</w:t>
      </w:r>
      <w:r>
        <w:rPr>
          <w:rFonts w:cstheme="minorHAnsi"/>
        </w:rPr>
        <w:t>, etc.</w:t>
      </w:r>
      <w:r w:rsidRPr="00D9657E">
        <w:rPr>
          <w:rFonts w:cstheme="minorHAnsi"/>
        </w:rPr>
        <w:t xml:space="preserve"> as present</w:t>
      </w:r>
      <w:r>
        <w:rPr>
          <w:rFonts w:cstheme="minorHAnsi"/>
        </w:rPr>
        <w:t>ed in b</w:t>
      </w:r>
      <w:r w:rsidRPr="00D9657E">
        <w:rPr>
          <w:rFonts w:cstheme="minorHAnsi"/>
        </w:rPr>
        <w:t>lock</w:t>
      </w:r>
      <w:r>
        <w:rPr>
          <w:rFonts w:cstheme="minorHAnsi"/>
        </w:rPr>
        <w:t xml:space="preserve"> 1 &amp;2</w:t>
      </w:r>
      <w:r w:rsidRPr="00D9657E">
        <w:rPr>
          <w:rFonts w:cstheme="minorHAnsi"/>
        </w:rPr>
        <w:t>)</w:t>
      </w:r>
    </w:p>
    <w:p w14:paraId="51AB4930" w14:textId="77777777" w:rsidR="000F46B5" w:rsidRPr="00B40EC6" w:rsidRDefault="000F46B5" w:rsidP="000F46B5">
      <w:pPr>
        <w:pStyle w:val="ListParagraph"/>
        <w:rPr>
          <w:rFonts w:cstheme="minorHAnsi"/>
        </w:rPr>
      </w:pPr>
      <w:r w:rsidRPr="00B40EC6">
        <w:rPr>
          <w:rFonts w:cstheme="minorHAnsi"/>
        </w:rPr>
        <w:t xml:space="preserve">. </w:t>
      </w:r>
    </w:p>
    <w:p w14:paraId="3323A602" w14:textId="77777777" w:rsidR="000F46B5" w:rsidRDefault="000F46B5" w:rsidP="000F46B5">
      <w:pPr>
        <w:rPr>
          <w:rFonts w:cstheme="minorHAnsi"/>
        </w:rPr>
      </w:pPr>
      <w:r w:rsidRPr="00B40EC6">
        <w:rPr>
          <w:rFonts w:cstheme="minorHAnsi"/>
        </w:rPr>
        <w:t xml:space="preserve">Model size: 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Block 1:  </w:t>
      </w:r>
      <w:r>
        <w:rPr>
          <w:rFonts w:cstheme="minorHAnsi"/>
        </w:rPr>
        <w:tab/>
      </w:r>
      <w:r w:rsidRPr="00B40EC6">
        <w:rPr>
          <w:rFonts w:cstheme="minorHAnsi"/>
        </w:rPr>
        <w:t>1000 mm × 825 m</w:t>
      </w:r>
      <w:r>
        <w:rPr>
          <w:rFonts w:cstheme="minorHAnsi"/>
        </w:rPr>
        <w:t>m</w:t>
      </w:r>
      <w:r w:rsidRPr="00B40EC6">
        <w:rPr>
          <w:rFonts w:cstheme="minorHAnsi"/>
        </w:rPr>
        <w:t xml:space="preserve">    </w:t>
      </w:r>
    </w:p>
    <w:p w14:paraId="79A45FF5" w14:textId="77777777" w:rsidR="000F46B5" w:rsidRPr="00B40EC6" w:rsidRDefault="000F46B5" w:rsidP="000F46B5">
      <w:pPr>
        <w:ind w:left="720" w:firstLine="720"/>
        <w:rPr>
          <w:rFonts w:cstheme="minorHAnsi"/>
        </w:rPr>
      </w:pPr>
      <w:r>
        <w:rPr>
          <w:rFonts w:cstheme="minorHAnsi"/>
        </w:rPr>
        <w:t xml:space="preserve">Block 2: </w:t>
      </w:r>
      <w:r>
        <w:rPr>
          <w:rFonts w:cstheme="minorHAnsi"/>
        </w:rPr>
        <w:tab/>
      </w:r>
      <w:r w:rsidRPr="00B40EC6">
        <w:rPr>
          <w:rFonts w:cstheme="minorHAnsi"/>
        </w:rPr>
        <w:t xml:space="preserve">400 mm × 150 m     </w:t>
      </w:r>
    </w:p>
    <w:p w14:paraId="320233EA" w14:textId="77777777" w:rsidR="000F46B5" w:rsidRDefault="000F46B5" w:rsidP="000F46B5">
      <w:pPr>
        <w:rPr>
          <w:rFonts w:cstheme="minorHAnsi"/>
        </w:rPr>
      </w:pPr>
    </w:p>
    <w:p w14:paraId="198E5FDE" w14:textId="77777777" w:rsidR="000F46B5" w:rsidRPr="00B40EC6" w:rsidRDefault="000F46B5" w:rsidP="000F46B5">
      <w:pPr>
        <w:rPr>
          <w:rFonts w:cstheme="minorHAnsi"/>
        </w:rPr>
      </w:pPr>
      <w:r w:rsidRPr="00B40EC6">
        <w:rPr>
          <w:rFonts w:cstheme="minorHAnsi"/>
        </w:rPr>
        <w:t>Number of blocks: 2</w:t>
      </w:r>
    </w:p>
    <w:p w14:paraId="0600828C" w14:textId="77777777" w:rsidR="000F46B5" w:rsidRDefault="000F46B5" w:rsidP="000F46B5">
      <w:pPr>
        <w:rPr>
          <w:rFonts w:cstheme="minorHAnsi"/>
        </w:rPr>
      </w:pPr>
      <w:r w:rsidRPr="00B40EC6">
        <w:rPr>
          <w:rFonts w:cstheme="minorHAnsi"/>
        </w:rPr>
        <w:t>Block wise dimension: As shown below.</w:t>
      </w:r>
    </w:p>
    <w:p w14:paraId="5C9CDF7E" w14:textId="77777777" w:rsidR="000F46B5" w:rsidRPr="00B40EC6" w:rsidRDefault="000F46B5" w:rsidP="000F46B5">
      <w:pPr>
        <w:rPr>
          <w:rFonts w:cstheme="minorHAnsi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58"/>
        <w:gridCol w:w="1710"/>
        <w:gridCol w:w="4230"/>
        <w:gridCol w:w="3060"/>
      </w:tblGrid>
      <w:tr w:rsidR="000F46B5" w:rsidRPr="00B40EC6" w14:paraId="368F5DAA" w14:textId="77777777" w:rsidTr="00060F50">
        <w:trPr>
          <w:trHeight w:val="395"/>
        </w:trPr>
        <w:tc>
          <w:tcPr>
            <w:tcW w:w="558" w:type="dxa"/>
            <w:vAlign w:val="center"/>
          </w:tcPr>
          <w:p w14:paraId="0936CC2E" w14:textId="77777777" w:rsidR="000F46B5" w:rsidRPr="00B40EC6" w:rsidRDefault="000F46B5" w:rsidP="00060F50">
            <w:pPr>
              <w:jc w:val="center"/>
              <w:rPr>
                <w:rFonts w:cstheme="minorHAnsi"/>
                <w:b/>
              </w:rPr>
            </w:pPr>
            <w:proofErr w:type="spellStart"/>
            <w:r w:rsidRPr="00B40EC6">
              <w:rPr>
                <w:rFonts w:cstheme="minorHAnsi"/>
                <w:b/>
              </w:rPr>
              <w:t>Sl</w:t>
            </w:r>
            <w:proofErr w:type="spellEnd"/>
          </w:p>
        </w:tc>
        <w:tc>
          <w:tcPr>
            <w:tcW w:w="1710" w:type="dxa"/>
            <w:vAlign w:val="center"/>
          </w:tcPr>
          <w:p w14:paraId="1643A74D" w14:textId="77777777" w:rsidR="000F46B5" w:rsidRPr="00B40EC6" w:rsidRDefault="000F46B5" w:rsidP="00060F50">
            <w:pPr>
              <w:jc w:val="center"/>
              <w:rPr>
                <w:rFonts w:cstheme="minorHAnsi"/>
                <w:b/>
              </w:rPr>
            </w:pPr>
            <w:r w:rsidRPr="00B40EC6">
              <w:rPr>
                <w:rFonts w:cstheme="minorHAnsi"/>
                <w:b/>
              </w:rPr>
              <w:t>Block no</w:t>
            </w:r>
          </w:p>
        </w:tc>
        <w:tc>
          <w:tcPr>
            <w:tcW w:w="4230" w:type="dxa"/>
            <w:vAlign w:val="center"/>
          </w:tcPr>
          <w:p w14:paraId="3C75FD5B" w14:textId="77777777" w:rsidR="000F46B5" w:rsidRPr="00B40EC6" w:rsidRDefault="000F46B5" w:rsidP="00060F50">
            <w:pPr>
              <w:jc w:val="center"/>
              <w:rPr>
                <w:rFonts w:cstheme="minorHAnsi"/>
                <w:b/>
              </w:rPr>
            </w:pPr>
            <w:r w:rsidRPr="00B40EC6">
              <w:rPr>
                <w:rFonts w:cstheme="minorHAnsi"/>
                <w:b/>
              </w:rPr>
              <w:t>Consisting machinery &amp; equipment</w:t>
            </w:r>
          </w:p>
        </w:tc>
        <w:tc>
          <w:tcPr>
            <w:tcW w:w="3060" w:type="dxa"/>
            <w:vAlign w:val="center"/>
          </w:tcPr>
          <w:p w14:paraId="1585515F" w14:textId="77777777" w:rsidR="000F46B5" w:rsidRPr="00B40EC6" w:rsidRDefault="000F46B5" w:rsidP="00060F50">
            <w:pPr>
              <w:jc w:val="center"/>
              <w:rPr>
                <w:rFonts w:cstheme="minorHAnsi"/>
                <w:b/>
              </w:rPr>
            </w:pPr>
            <w:r w:rsidRPr="00B40EC6">
              <w:rPr>
                <w:rFonts w:cstheme="minorHAnsi"/>
                <w:b/>
              </w:rPr>
              <w:t>Actual size (</w:t>
            </w:r>
            <w:proofErr w:type="gramStart"/>
            <w:r w:rsidRPr="00B40EC6">
              <w:rPr>
                <w:rFonts w:cstheme="minorHAnsi"/>
                <w:b/>
              </w:rPr>
              <w:t>Dimension)  of</w:t>
            </w:r>
            <w:proofErr w:type="gramEnd"/>
            <w:r w:rsidRPr="00B40EC6">
              <w:rPr>
                <w:rFonts w:cstheme="minorHAnsi"/>
                <w:b/>
              </w:rPr>
              <w:t xml:space="preserve"> block</w:t>
            </w:r>
          </w:p>
        </w:tc>
      </w:tr>
      <w:tr w:rsidR="000F46B5" w:rsidRPr="00B40EC6" w14:paraId="24ED3163" w14:textId="77777777" w:rsidTr="00060F50">
        <w:tc>
          <w:tcPr>
            <w:tcW w:w="558" w:type="dxa"/>
          </w:tcPr>
          <w:p w14:paraId="3509066B" w14:textId="77777777" w:rsidR="000F46B5" w:rsidRPr="00B40EC6" w:rsidRDefault="000F46B5" w:rsidP="00060F50">
            <w:pPr>
              <w:rPr>
                <w:rFonts w:cstheme="minorHAnsi"/>
              </w:rPr>
            </w:pPr>
            <w:r w:rsidRPr="00B40EC6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36481189" w14:textId="77777777" w:rsidR="000F46B5" w:rsidRPr="00B40EC6" w:rsidRDefault="000F46B5" w:rsidP="00060F50">
            <w:pPr>
              <w:rPr>
                <w:rFonts w:cstheme="minorHAnsi"/>
              </w:rPr>
            </w:pPr>
            <w:r w:rsidRPr="00B40EC6">
              <w:rPr>
                <w:rFonts w:cstheme="minorHAnsi"/>
              </w:rPr>
              <w:t>Block-1</w:t>
            </w:r>
          </w:p>
        </w:tc>
        <w:tc>
          <w:tcPr>
            <w:tcW w:w="4230" w:type="dxa"/>
          </w:tcPr>
          <w:p w14:paraId="05D5865F" w14:textId="77777777" w:rsidR="000F46B5" w:rsidRPr="00B40EC6" w:rsidRDefault="000F46B5" w:rsidP="00060F50">
            <w:pPr>
              <w:rPr>
                <w:rFonts w:cstheme="minorHAnsi"/>
              </w:rPr>
            </w:pPr>
            <w:r w:rsidRPr="00B40EC6">
              <w:rPr>
                <w:rFonts w:cstheme="minorHAnsi"/>
              </w:rPr>
              <w:t xml:space="preserve">All equipment &amp; machinery </w:t>
            </w:r>
            <w:r>
              <w:rPr>
                <w:rFonts w:cstheme="minorHAnsi"/>
              </w:rPr>
              <w:t xml:space="preserve">with ancillaries </w:t>
            </w:r>
            <w:r w:rsidRPr="00B40EC6">
              <w:rPr>
                <w:rFonts w:cstheme="minorHAnsi"/>
              </w:rPr>
              <w:t>of Topping unit</w:t>
            </w:r>
          </w:p>
        </w:tc>
        <w:tc>
          <w:tcPr>
            <w:tcW w:w="3060" w:type="dxa"/>
          </w:tcPr>
          <w:p w14:paraId="6B909691" w14:textId="77777777" w:rsidR="000F46B5" w:rsidRPr="00B40EC6" w:rsidRDefault="000F46B5" w:rsidP="00060F50">
            <w:pPr>
              <w:rPr>
                <w:rFonts w:cstheme="minorHAnsi"/>
              </w:rPr>
            </w:pPr>
            <w:r w:rsidRPr="00B40EC6">
              <w:rPr>
                <w:rFonts w:cstheme="minorHAnsi"/>
              </w:rPr>
              <w:t>1000 mm × 825 mm</w:t>
            </w:r>
          </w:p>
        </w:tc>
      </w:tr>
      <w:tr w:rsidR="000F46B5" w:rsidRPr="00B40EC6" w14:paraId="4B5B8E08" w14:textId="77777777" w:rsidTr="00060F50">
        <w:tc>
          <w:tcPr>
            <w:tcW w:w="558" w:type="dxa"/>
          </w:tcPr>
          <w:p w14:paraId="3A8C6E6B" w14:textId="77777777" w:rsidR="000F46B5" w:rsidRPr="00B40EC6" w:rsidRDefault="000F46B5" w:rsidP="00060F50">
            <w:pPr>
              <w:rPr>
                <w:rFonts w:cstheme="minorHAnsi"/>
              </w:rPr>
            </w:pPr>
            <w:r w:rsidRPr="00B40EC6">
              <w:rPr>
                <w:rFonts w:cstheme="minorHAnsi"/>
              </w:rPr>
              <w:t>2</w:t>
            </w:r>
          </w:p>
        </w:tc>
        <w:tc>
          <w:tcPr>
            <w:tcW w:w="1710" w:type="dxa"/>
          </w:tcPr>
          <w:p w14:paraId="3874D557" w14:textId="77777777" w:rsidR="000F46B5" w:rsidRPr="00B40EC6" w:rsidRDefault="000F46B5" w:rsidP="00060F50">
            <w:pPr>
              <w:rPr>
                <w:rFonts w:cstheme="minorHAnsi"/>
              </w:rPr>
            </w:pPr>
            <w:r w:rsidRPr="00B40EC6">
              <w:rPr>
                <w:rFonts w:cstheme="minorHAnsi"/>
              </w:rPr>
              <w:t>Block-2</w:t>
            </w:r>
          </w:p>
        </w:tc>
        <w:tc>
          <w:tcPr>
            <w:tcW w:w="4230" w:type="dxa"/>
          </w:tcPr>
          <w:p w14:paraId="7529359B" w14:textId="77777777" w:rsidR="000F46B5" w:rsidRPr="00B40EC6" w:rsidRDefault="000F46B5" w:rsidP="00060F50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B40EC6">
              <w:rPr>
                <w:rFonts w:cstheme="minorHAnsi"/>
              </w:rPr>
              <w:t>uel gas system</w:t>
            </w:r>
            <w:r>
              <w:rPr>
                <w:rFonts w:cstheme="minorHAnsi"/>
              </w:rPr>
              <w:t>,</w:t>
            </w:r>
            <w:r w:rsidRPr="00B40EC6">
              <w:rPr>
                <w:rFonts w:cstheme="minorHAnsi"/>
              </w:rPr>
              <w:t xml:space="preserve"> Furnace &amp; Flare system</w:t>
            </w:r>
            <w:r>
              <w:rPr>
                <w:rFonts w:cstheme="minorHAnsi"/>
              </w:rPr>
              <w:t xml:space="preserve"> with ancillaries</w:t>
            </w:r>
            <w:r w:rsidRPr="00B40EC6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</w:tcPr>
          <w:p w14:paraId="48FA74B1" w14:textId="77777777" w:rsidR="000F46B5" w:rsidRPr="00B40EC6" w:rsidRDefault="000F46B5" w:rsidP="00060F50">
            <w:pPr>
              <w:rPr>
                <w:rFonts w:cstheme="minorHAnsi"/>
              </w:rPr>
            </w:pPr>
            <w:r w:rsidRPr="00B40EC6">
              <w:rPr>
                <w:rFonts w:cstheme="minorHAnsi"/>
              </w:rPr>
              <w:t>400 mm × 150 mm</w:t>
            </w:r>
          </w:p>
        </w:tc>
      </w:tr>
    </w:tbl>
    <w:p w14:paraId="126499AF" w14:textId="77777777" w:rsidR="000F46B5" w:rsidRPr="00B40EC6" w:rsidRDefault="000F46B5" w:rsidP="000F46B5">
      <w:pPr>
        <w:rPr>
          <w:rFonts w:cstheme="minorHAnsi"/>
        </w:rPr>
      </w:pPr>
    </w:p>
    <w:p w14:paraId="38687AB5" w14:textId="77777777" w:rsidR="000F46B5" w:rsidRPr="00B40EC6" w:rsidRDefault="000F46B5" w:rsidP="000F46B5">
      <w:pPr>
        <w:rPr>
          <w:rFonts w:cstheme="minorHAnsi"/>
        </w:rPr>
      </w:pPr>
      <w:r w:rsidRPr="00B40EC6">
        <w:rPr>
          <w:rFonts w:cstheme="minorHAnsi"/>
        </w:rPr>
        <w:t>Real object to model object ratio: 44</w:t>
      </w:r>
      <w:r>
        <w:rPr>
          <w:rFonts w:cstheme="minorHAnsi"/>
        </w:rPr>
        <w:t>:1</w:t>
      </w:r>
      <w:r w:rsidRPr="00B40EC6">
        <w:rPr>
          <w:rFonts w:cstheme="minorHAnsi"/>
        </w:rPr>
        <w:t xml:space="preserve"> </w:t>
      </w:r>
    </w:p>
    <w:p w14:paraId="1B384B12" w14:textId="77777777" w:rsidR="000F46B5" w:rsidRPr="00B40EC6" w:rsidRDefault="000F46B5" w:rsidP="000F46B5">
      <w:pPr>
        <w:rPr>
          <w:rFonts w:cstheme="minorHAnsi"/>
          <w:u w:val="single"/>
        </w:rPr>
      </w:pPr>
      <w:r w:rsidRPr="00B40EC6">
        <w:rPr>
          <w:rFonts w:cstheme="minorHAnsi"/>
        </w:rPr>
        <w:t>Block wise details of equipment and machinery are shown bellow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530"/>
        <w:gridCol w:w="2160"/>
        <w:gridCol w:w="990"/>
        <w:gridCol w:w="1080"/>
        <w:gridCol w:w="990"/>
        <w:gridCol w:w="1719"/>
      </w:tblGrid>
      <w:tr w:rsidR="000F46B5" w:rsidRPr="00B40EC6" w14:paraId="0B748E6B" w14:textId="77777777" w:rsidTr="00060F50">
        <w:trPr>
          <w:trHeight w:val="315"/>
        </w:trPr>
        <w:tc>
          <w:tcPr>
            <w:tcW w:w="1187" w:type="dxa"/>
            <w:shd w:val="clear" w:color="000000" w:fill="FFEB9C"/>
            <w:noWrap/>
            <w:vAlign w:val="bottom"/>
            <w:hideMark/>
          </w:tcPr>
          <w:p w14:paraId="59A4B8C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9C5700"/>
                <w:sz w:val="20"/>
                <w:szCs w:val="20"/>
              </w:rPr>
              <w:t xml:space="preserve">Equipment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F5239F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Service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087442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Actual sizes</w:t>
            </w:r>
          </w:p>
        </w:tc>
        <w:tc>
          <w:tcPr>
            <w:tcW w:w="2070" w:type="dxa"/>
            <w:gridSpan w:val="2"/>
          </w:tcPr>
          <w:p w14:paraId="504E4A3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Nozzle size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681BC6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1A24A90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Comments </w:t>
            </w:r>
          </w:p>
        </w:tc>
      </w:tr>
      <w:tr w:rsidR="000F46B5" w:rsidRPr="00B40EC6" w14:paraId="4F08A573" w14:textId="77777777" w:rsidTr="00060F50">
        <w:trPr>
          <w:trHeight w:val="315"/>
        </w:trPr>
        <w:tc>
          <w:tcPr>
            <w:tcW w:w="1187" w:type="dxa"/>
            <w:shd w:val="clear" w:color="000000" w:fill="FFEB9C"/>
            <w:noWrap/>
            <w:vAlign w:val="bottom"/>
            <w:hideMark/>
          </w:tcPr>
          <w:p w14:paraId="1188467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9C57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402E69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E54252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Length &amp; diameter (m)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14:paraId="2D218F1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Inlet </w:t>
            </w:r>
          </w:p>
          <w:p w14:paraId="7B7B94C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B40EC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∅</w:t>
            </w:r>
            <w:proofErr w:type="gramEnd"/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,inch)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F06DF2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Outlet </w:t>
            </w:r>
          </w:p>
          <w:p w14:paraId="55AB744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B40EC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∅</w:t>
            </w:r>
            <w:proofErr w:type="gramEnd"/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,inch)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D984F2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4720C3E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46B5" w:rsidRPr="00B40EC6" w14:paraId="328F5E5C" w14:textId="77777777" w:rsidTr="00060F50">
        <w:trPr>
          <w:trHeight w:val="300"/>
        </w:trPr>
        <w:tc>
          <w:tcPr>
            <w:tcW w:w="1187" w:type="dxa"/>
            <w:shd w:val="clear" w:color="D8D8D8" w:fill="D8D8D8"/>
            <w:noWrap/>
            <w:vAlign w:val="bottom"/>
            <w:hideMark/>
          </w:tcPr>
          <w:p w14:paraId="19C00485" w14:textId="77777777" w:rsidR="000F46B5" w:rsidRPr="00B40EC6" w:rsidRDefault="000F46B5" w:rsidP="00060F5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Exchangers</w:t>
            </w:r>
          </w:p>
          <w:p w14:paraId="767A30B0" w14:textId="77777777" w:rsidR="000F46B5" w:rsidRPr="00B40EC6" w:rsidRDefault="000F46B5" w:rsidP="00060F5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= 14</w:t>
            </w:r>
          </w:p>
        </w:tc>
        <w:tc>
          <w:tcPr>
            <w:tcW w:w="1530" w:type="dxa"/>
            <w:shd w:val="clear" w:color="D8D8D8" w:fill="D8D8D8"/>
            <w:vAlign w:val="center"/>
            <w:hideMark/>
          </w:tcPr>
          <w:p w14:paraId="48AACFF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D8D8D8" w:fill="D8D8D8"/>
            <w:vAlign w:val="center"/>
            <w:hideMark/>
          </w:tcPr>
          <w:p w14:paraId="5BFA071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D8D8D8" w:fill="D8D8D8"/>
          </w:tcPr>
          <w:p w14:paraId="21EE993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D8D8D8" w:fill="D8D8D8"/>
          </w:tcPr>
          <w:p w14:paraId="597935C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D8D8D8" w:fill="D8D8D8"/>
            <w:vAlign w:val="center"/>
            <w:hideMark/>
          </w:tcPr>
          <w:p w14:paraId="1A11598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D8D8D8" w:fill="D8D8D8"/>
            <w:noWrap/>
            <w:vAlign w:val="bottom"/>
            <w:hideMark/>
          </w:tcPr>
          <w:p w14:paraId="26A567E4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75974020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23C2A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E1101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13EFEC6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Preheat train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64CA31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 6.056, D= 0.700 </w:t>
            </w:r>
          </w:p>
        </w:tc>
        <w:tc>
          <w:tcPr>
            <w:tcW w:w="990" w:type="dxa"/>
          </w:tcPr>
          <w:p w14:paraId="7519F01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7F1B8AE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EAD7C5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4087F224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exchangers must have following items along with exchanger’s main part:  </w:t>
            </w:r>
          </w:p>
          <w:p w14:paraId="3A61356E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E4B9B7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Necessary inlet outlet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nozzles;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       2. Basements and structures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 etc. &amp;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3. Color code for pipelines </w:t>
            </w:r>
          </w:p>
        </w:tc>
      </w:tr>
      <w:tr w:rsidR="000F46B5" w:rsidRPr="00B40EC6" w14:paraId="61BC449B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83F20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E1102</w:t>
            </w:r>
          </w:p>
        </w:tc>
        <w:tc>
          <w:tcPr>
            <w:tcW w:w="1530" w:type="dxa"/>
            <w:vMerge/>
            <w:vAlign w:val="center"/>
            <w:hideMark/>
          </w:tcPr>
          <w:p w14:paraId="4EE9C24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8CDEFC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 6.056, D= 0.700 </w:t>
            </w:r>
          </w:p>
        </w:tc>
        <w:tc>
          <w:tcPr>
            <w:tcW w:w="990" w:type="dxa"/>
          </w:tcPr>
          <w:p w14:paraId="0F75BAE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328F2C1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99C67B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4042E79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0B2869FD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A0CE9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E1103</w:t>
            </w:r>
          </w:p>
        </w:tc>
        <w:tc>
          <w:tcPr>
            <w:tcW w:w="1530" w:type="dxa"/>
            <w:vMerge/>
            <w:vAlign w:val="center"/>
            <w:hideMark/>
          </w:tcPr>
          <w:p w14:paraId="4A22605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3D7534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 6.056, D= 0.700 </w:t>
            </w:r>
          </w:p>
        </w:tc>
        <w:tc>
          <w:tcPr>
            <w:tcW w:w="990" w:type="dxa"/>
          </w:tcPr>
          <w:p w14:paraId="16A3C5C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23E7597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D5FA22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58DC013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2AC786FE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876C6C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E1104</w:t>
            </w:r>
          </w:p>
        </w:tc>
        <w:tc>
          <w:tcPr>
            <w:tcW w:w="1530" w:type="dxa"/>
            <w:vMerge/>
            <w:vAlign w:val="center"/>
            <w:hideMark/>
          </w:tcPr>
          <w:p w14:paraId="6FB5BA01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9ADAB2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 6.056, D= 0.700 </w:t>
            </w:r>
          </w:p>
        </w:tc>
        <w:tc>
          <w:tcPr>
            <w:tcW w:w="990" w:type="dxa"/>
          </w:tcPr>
          <w:p w14:paraId="068BDB8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3E70794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BEA0A2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5C93BD06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44F417B3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39282C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E1105</w:t>
            </w:r>
          </w:p>
        </w:tc>
        <w:tc>
          <w:tcPr>
            <w:tcW w:w="1530" w:type="dxa"/>
            <w:vMerge/>
            <w:vAlign w:val="center"/>
            <w:hideMark/>
          </w:tcPr>
          <w:p w14:paraId="66AF271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87A81C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 6.056, D= 0.700 </w:t>
            </w:r>
          </w:p>
        </w:tc>
        <w:tc>
          <w:tcPr>
            <w:tcW w:w="990" w:type="dxa"/>
          </w:tcPr>
          <w:p w14:paraId="3ED2926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2F46653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AA5978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7DB2870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1A502F9D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3E125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E1106</w:t>
            </w:r>
          </w:p>
        </w:tc>
        <w:tc>
          <w:tcPr>
            <w:tcW w:w="1530" w:type="dxa"/>
            <w:vMerge/>
            <w:vAlign w:val="center"/>
            <w:hideMark/>
          </w:tcPr>
          <w:p w14:paraId="5F530F37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07B88E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6.056, D= 0.700</w:t>
            </w:r>
          </w:p>
        </w:tc>
        <w:tc>
          <w:tcPr>
            <w:tcW w:w="990" w:type="dxa"/>
          </w:tcPr>
          <w:p w14:paraId="6E3EAF5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75D8D49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A60DC8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10F8227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19255016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13F6CD6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E1107</w:t>
            </w:r>
          </w:p>
        </w:tc>
        <w:tc>
          <w:tcPr>
            <w:tcW w:w="1530" w:type="dxa"/>
            <w:vMerge/>
            <w:vAlign w:val="center"/>
            <w:hideMark/>
          </w:tcPr>
          <w:p w14:paraId="493EF634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F78060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 6.056, D= 0.700 </w:t>
            </w:r>
          </w:p>
        </w:tc>
        <w:tc>
          <w:tcPr>
            <w:tcW w:w="990" w:type="dxa"/>
          </w:tcPr>
          <w:p w14:paraId="0A8C0BE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39B1F3E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AE62A2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AECCA9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688117B5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7E234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E1108</w:t>
            </w:r>
          </w:p>
        </w:tc>
        <w:tc>
          <w:tcPr>
            <w:tcW w:w="1530" w:type="dxa"/>
            <w:vMerge/>
            <w:vAlign w:val="center"/>
            <w:hideMark/>
          </w:tcPr>
          <w:p w14:paraId="4D1B1E2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45F7D3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6.056, D= 0.700</w:t>
            </w:r>
          </w:p>
        </w:tc>
        <w:tc>
          <w:tcPr>
            <w:tcW w:w="990" w:type="dxa"/>
          </w:tcPr>
          <w:p w14:paraId="7E53FE7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7756511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571667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2A7513B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1BCF8369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B77739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E1109A</w:t>
            </w:r>
          </w:p>
        </w:tc>
        <w:tc>
          <w:tcPr>
            <w:tcW w:w="1530" w:type="dxa"/>
            <w:vMerge/>
            <w:vAlign w:val="center"/>
            <w:hideMark/>
          </w:tcPr>
          <w:p w14:paraId="709B275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B416EF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6.056, D= 0.700</w:t>
            </w:r>
          </w:p>
        </w:tc>
        <w:tc>
          <w:tcPr>
            <w:tcW w:w="990" w:type="dxa"/>
          </w:tcPr>
          <w:p w14:paraId="684A569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06E8B16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7EB82E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1108DB3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5A9AA8F4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F11B3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E1109B</w:t>
            </w:r>
          </w:p>
        </w:tc>
        <w:tc>
          <w:tcPr>
            <w:tcW w:w="1530" w:type="dxa"/>
            <w:vMerge/>
            <w:vAlign w:val="center"/>
            <w:hideMark/>
          </w:tcPr>
          <w:p w14:paraId="76AE4FD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83AE2A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6.056, D= 0.700</w:t>
            </w:r>
          </w:p>
        </w:tc>
        <w:tc>
          <w:tcPr>
            <w:tcW w:w="990" w:type="dxa"/>
          </w:tcPr>
          <w:p w14:paraId="2615D38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2E61622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8FF1FC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1E73C6B4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485F6D50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507001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E1116A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7AE5CE9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C1103 feed-bottom exchanger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5D34982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6.056, D= 0.700</w:t>
            </w:r>
          </w:p>
        </w:tc>
        <w:tc>
          <w:tcPr>
            <w:tcW w:w="990" w:type="dxa"/>
          </w:tcPr>
          <w:p w14:paraId="45BD194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7EC8B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4E65F0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24D988BC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60701A8D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FF167D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E1116B</w:t>
            </w:r>
          </w:p>
        </w:tc>
        <w:tc>
          <w:tcPr>
            <w:tcW w:w="1530" w:type="dxa"/>
            <w:vMerge/>
            <w:vAlign w:val="center"/>
            <w:hideMark/>
          </w:tcPr>
          <w:p w14:paraId="3B28508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4A7480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6.056, D= 0.700</w:t>
            </w:r>
          </w:p>
        </w:tc>
        <w:tc>
          <w:tcPr>
            <w:tcW w:w="990" w:type="dxa"/>
          </w:tcPr>
          <w:p w14:paraId="70840D3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4FBBF7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8EBF80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2F9774F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57BE1F1A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B76AB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286B47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C1103 reboiler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64C72BD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6.056, D= 0.700</w:t>
            </w:r>
          </w:p>
        </w:tc>
        <w:tc>
          <w:tcPr>
            <w:tcW w:w="990" w:type="dxa"/>
          </w:tcPr>
          <w:p w14:paraId="47E926A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67BB45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2C192B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37266A0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5A0933C8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BC07C1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F8252C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C1104 reboiler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5AD6F3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6.056, D= 0.700</w:t>
            </w:r>
          </w:p>
        </w:tc>
        <w:tc>
          <w:tcPr>
            <w:tcW w:w="990" w:type="dxa"/>
          </w:tcPr>
          <w:p w14:paraId="79902DD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2B3AF53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FDEC2C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FE25CA6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03348C80" w14:textId="77777777" w:rsidTr="00060F50">
        <w:trPr>
          <w:trHeight w:val="6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E1453A7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CD9F8E5" w14:textId="77777777" w:rsidR="000F46B5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12E511E" w14:textId="77777777" w:rsidR="000F46B5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8EAC34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151D99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7C15B0E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2F699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0F305E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263610F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7448F0BC" w14:textId="77777777" w:rsidTr="00060F50">
        <w:trPr>
          <w:trHeight w:val="300"/>
        </w:trPr>
        <w:tc>
          <w:tcPr>
            <w:tcW w:w="1187" w:type="dxa"/>
            <w:shd w:val="clear" w:color="D8D8D8" w:fill="D8D8D8"/>
            <w:noWrap/>
            <w:vAlign w:val="bottom"/>
            <w:hideMark/>
          </w:tcPr>
          <w:p w14:paraId="11FEBEA7" w14:textId="77777777" w:rsidR="000F46B5" w:rsidRPr="00B40EC6" w:rsidRDefault="000F46B5" w:rsidP="00060F5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Water Coolers = 12</w:t>
            </w:r>
          </w:p>
        </w:tc>
        <w:tc>
          <w:tcPr>
            <w:tcW w:w="1530" w:type="dxa"/>
            <w:shd w:val="clear" w:color="D8D8D8" w:fill="D8D8D8"/>
            <w:vAlign w:val="center"/>
            <w:hideMark/>
          </w:tcPr>
          <w:p w14:paraId="74E4D05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D8D8D8" w:fill="D8D8D8"/>
            <w:vAlign w:val="center"/>
            <w:hideMark/>
          </w:tcPr>
          <w:p w14:paraId="0919182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D8D8D8" w:fill="D8D8D8"/>
          </w:tcPr>
          <w:p w14:paraId="22C18BA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D8D8D8" w:fill="D8D8D8"/>
          </w:tcPr>
          <w:p w14:paraId="76186C6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D8D8D8" w:fill="D8D8D8"/>
            <w:vAlign w:val="center"/>
            <w:hideMark/>
          </w:tcPr>
          <w:p w14:paraId="22045FC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D8D8D8" w:fill="D8D8D8"/>
            <w:noWrap/>
            <w:vAlign w:val="bottom"/>
            <w:hideMark/>
          </w:tcPr>
          <w:p w14:paraId="1CDA0D9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2D1A4570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D485F0C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E1110A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4C7327D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C1101 overhead cooler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8CC9D8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 5.723, D= 0.700 </w:t>
            </w:r>
          </w:p>
        </w:tc>
        <w:tc>
          <w:tcPr>
            <w:tcW w:w="990" w:type="dxa"/>
          </w:tcPr>
          <w:p w14:paraId="5CC41AE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6A483E0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080319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00FA42CC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coolers must have following items along with cooler’s main part:  </w:t>
            </w:r>
          </w:p>
          <w:p w14:paraId="1BE14BBA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D22DA37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Necessary inlet outlet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nozzles;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       2. Basements and structures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 etc. &amp;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3. Color code for pipelines</w:t>
            </w:r>
          </w:p>
        </w:tc>
      </w:tr>
      <w:tr w:rsidR="000F46B5" w:rsidRPr="00B40EC6" w14:paraId="28234FFB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3E6A686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E1110B</w:t>
            </w:r>
          </w:p>
        </w:tc>
        <w:tc>
          <w:tcPr>
            <w:tcW w:w="1530" w:type="dxa"/>
            <w:vMerge/>
            <w:vAlign w:val="center"/>
            <w:hideMark/>
          </w:tcPr>
          <w:p w14:paraId="228F5A2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08268E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 5.723, D= 0.700 </w:t>
            </w:r>
          </w:p>
        </w:tc>
        <w:tc>
          <w:tcPr>
            <w:tcW w:w="990" w:type="dxa"/>
          </w:tcPr>
          <w:p w14:paraId="55FE49F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17696F6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2E3FCB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3F61DB3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7915BBDC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C00DD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E1111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BE02A7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K-I cooler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1CA72D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5.723, D= 0.700</w:t>
            </w:r>
          </w:p>
        </w:tc>
        <w:tc>
          <w:tcPr>
            <w:tcW w:w="990" w:type="dxa"/>
          </w:tcPr>
          <w:p w14:paraId="2EA4B14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7F32688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BE00A0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CEDC7C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6ACAACD2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1D4EB5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054812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K-II cooler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4EAAEB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5.723, D= 0.700</w:t>
            </w:r>
          </w:p>
        </w:tc>
        <w:tc>
          <w:tcPr>
            <w:tcW w:w="990" w:type="dxa"/>
          </w:tcPr>
          <w:p w14:paraId="6A3EB49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02A40C8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A809B6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2D6F03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196EA2F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C54E6A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0208F8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LGO cooler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C2EC3D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 5.723, D= 0.700 </w:t>
            </w:r>
          </w:p>
        </w:tc>
        <w:tc>
          <w:tcPr>
            <w:tcW w:w="990" w:type="dxa"/>
          </w:tcPr>
          <w:p w14:paraId="091C303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972029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5DA7AE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9A9C92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27F018CB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A2E113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E1114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4A13AC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HGO cooler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858592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5.723, D= 0.700</w:t>
            </w:r>
          </w:p>
        </w:tc>
        <w:tc>
          <w:tcPr>
            <w:tcW w:w="990" w:type="dxa"/>
          </w:tcPr>
          <w:p w14:paraId="00601E5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02795AF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4A330F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0399376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732B6E04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F3EAD1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E1115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884258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RCO cooler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0A1C80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5.723, D= 0.700</w:t>
            </w:r>
          </w:p>
        </w:tc>
        <w:tc>
          <w:tcPr>
            <w:tcW w:w="990" w:type="dxa"/>
          </w:tcPr>
          <w:p w14:paraId="498274C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CC7BD4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5B540B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1580398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2E5379F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289353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E1117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3A8CB5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LPG cooler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D8EA46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 5.723, D= 0.700 </w:t>
            </w:r>
          </w:p>
        </w:tc>
        <w:tc>
          <w:tcPr>
            <w:tcW w:w="990" w:type="dxa"/>
          </w:tcPr>
          <w:p w14:paraId="6446A3D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0507680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82E01D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808C11C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789221E2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E93B08C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2E89FE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HG Cooler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14B783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5.723, D= 0.700</w:t>
            </w:r>
          </w:p>
        </w:tc>
        <w:tc>
          <w:tcPr>
            <w:tcW w:w="990" w:type="dxa"/>
          </w:tcPr>
          <w:p w14:paraId="574F0C1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0E90178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8E3D7A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7D52FA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47D4E65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92AE3D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D73C25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LG Cooler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CF35A8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 5.723, D= 0.700</w:t>
            </w:r>
          </w:p>
        </w:tc>
        <w:tc>
          <w:tcPr>
            <w:tcW w:w="990" w:type="dxa"/>
          </w:tcPr>
          <w:p w14:paraId="1EE4952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239F3B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447C6C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10A2114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44D0AA59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63559B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E1151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07BFF0A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Desalter water in/out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980772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 6.000, D= 0.420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00682BB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37622B2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C1E53E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4286B4B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2F19BF11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424038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E1152</w:t>
            </w:r>
          </w:p>
        </w:tc>
        <w:tc>
          <w:tcPr>
            <w:tcW w:w="1530" w:type="dxa"/>
            <w:vMerge/>
            <w:vAlign w:val="center"/>
            <w:hideMark/>
          </w:tcPr>
          <w:p w14:paraId="44A935A7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A7C240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 6.000, D= 0.420</w:t>
            </w:r>
          </w:p>
        </w:tc>
        <w:tc>
          <w:tcPr>
            <w:tcW w:w="990" w:type="dxa"/>
          </w:tcPr>
          <w:p w14:paraId="7780058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55FE63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101A1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43C6723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A731D5F" w14:textId="77777777" w:rsidTr="00060F50">
        <w:trPr>
          <w:trHeight w:val="6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C3C366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62BD9D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B504F3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62FBC97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6CEE4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DFE63B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43449E21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70181397" w14:textId="77777777" w:rsidTr="00060F50">
        <w:trPr>
          <w:trHeight w:val="315"/>
        </w:trPr>
        <w:tc>
          <w:tcPr>
            <w:tcW w:w="1187" w:type="dxa"/>
            <w:shd w:val="clear" w:color="D8D8D8" w:fill="D8D8D8"/>
            <w:noWrap/>
            <w:vAlign w:val="bottom"/>
            <w:hideMark/>
          </w:tcPr>
          <w:p w14:paraId="6D3AA6FE" w14:textId="77777777" w:rsidR="000F46B5" w:rsidRPr="00B40EC6" w:rsidRDefault="000F46B5" w:rsidP="00060F5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Aerocondenser</w:t>
            </w:r>
            <w:proofErr w:type="spellEnd"/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D8D8D8" w:fill="D8D8D8"/>
            <w:vAlign w:val="center"/>
            <w:hideMark/>
          </w:tcPr>
          <w:p w14:paraId="7E25442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D8D8D8" w:fill="D8D8D8"/>
            <w:vAlign w:val="center"/>
            <w:hideMark/>
          </w:tcPr>
          <w:p w14:paraId="76B54D6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D8D8D8" w:fill="D8D8D8"/>
          </w:tcPr>
          <w:p w14:paraId="24669D1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D8D8D8" w:fill="D8D8D8"/>
          </w:tcPr>
          <w:p w14:paraId="0FA64CC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D8D8D8" w:fill="D8D8D8"/>
            <w:vAlign w:val="center"/>
            <w:hideMark/>
          </w:tcPr>
          <w:p w14:paraId="79DB858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D8D8D8" w:fill="D8D8D8"/>
            <w:noWrap/>
            <w:vAlign w:val="bottom"/>
            <w:hideMark/>
          </w:tcPr>
          <w:p w14:paraId="759F01E1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649AC0C5" w14:textId="77777777" w:rsidTr="00060F50">
        <w:trPr>
          <w:trHeight w:val="30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6B475A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E1123A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3411590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Overhead condenser of C1101 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14:paraId="1890926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L=25.5m W= 8.8m H= 6.5m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(From 1st platform)</w:t>
            </w:r>
          </w:p>
        </w:tc>
        <w:tc>
          <w:tcPr>
            <w:tcW w:w="990" w:type="dxa"/>
          </w:tcPr>
          <w:p w14:paraId="7D4DF3E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92C76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3F77B6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0846DE5E" w14:textId="77777777" w:rsidR="000F46B5" w:rsidRDefault="000F46B5" w:rsidP="00060F50">
            <w:pPr>
              <w:pStyle w:val="ListParagraph"/>
              <w:ind w:left="19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Following items to be shown in details:</w:t>
            </w:r>
          </w:p>
          <w:p w14:paraId="21CD607E" w14:textId="77777777" w:rsidR="000F46B5" w:rsidRPr="00A27DFE" w:rsidRDefault="000F46B5" w:rsidP="00060F50">
            <w:pPr>
              <w:tabs>
                <w:tab w:val="num" w:pos="198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1. </w:t>
            </w:r>
            <w:r w:rsidRPr="00A27DFE">
              <w:rPr>
                <w:rFonts w:eastAsia="Times New Roman" w:cstheme="minorHAnsi"/>
                <w:color w:val="000000"/>
                <w:sz w:val="20"/>
                <w:szCs w:val="20"/>
              </w:rPr>
              <w:t>Details elevation</w:t>
            </w:r>
          </w:p>
          <w:p w14:paraId="5EFB78EB" w14:textId="77777777" w:rsidR="000F46B5" w:rsidRPr="00825A52" w:rsidRDefault="000F46B5" w:rsidP="000F46B5">
            <w:pPr>
              <w:pStyle w:val="ListParagraph"/>
              <w:numPr>
                <w:ilvl w:val="3"/>
                <w:numId w:val="5"/>
              </w:numPr>
              <w:tabs>
                <w:tab w:val="clear" w:pos="360"/>
                <w:tab w:val="num" w:pos="198"/>
              </w:tabs>
              <w:ind w:left="198" w:hanging="19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25A52">
              <w:rPr>
                <w:rFonts w:eastAsia="Times New Roman" w:cstheme="minorHAnsi"/>
                <w:color w:val="000000"/>
                <w:sz w:val="20"/>
                <w:szCs w:val="20"/>
              </w:rPr>
              <w:t>Ladders, platforms and railings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etc</w:t>
            </w:r>
            <w:proofErr w:type="spellEnd"/>
          </w:p>
          <w:p w14:paraId="705AC395" w14:textId="77777777" w:rsidR="000F46B5" w:rsidRDefault="000F46B5" w:rsidP="000F46B5">
            <w:pPr>
              <w:pStyle w:val="ListParagraph"/>
              <w:numPr>
                <w:ilvl w:val="3"/>
                <w:numId w:val="5"/>
              </w:numPr>
              <w:tabs>
                <w:tab w:val="clear" w:pos="360"/>
                <w:tab w:val="num" w:pos="198"/>
              </w:tabs>
              <w:ind w:left="198" w:hanging="19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94939">
              <w:rPr>
                <w:rFonts w:eastAsia="Times New Roman" w:cstheme="minorHAnsi"/>
                <w:color w:val="000000"/>
                <w:sz w:val="20"/>
                <w:szCs w:val="20"/>
              </w:rPr>
              <w:t>Aerocondenser</w:t>
            </w:r>
            <w:proofErr w:type="spellEnd"/>
            <w:r w:rsidRPr="001949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mes,</w:t>
            </w:r>
            <w:r w:rsidRPr="001949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fans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 motor &amp; gear box, etc.</w:t>
            </w:r>
          </w:p>
          <w:p w14:paraId="650E20C4" w14:textId="77777777" w:rsidR="000F46B5" w:rsidRDefault="000F46B5" w:rsidP="00060F50">
            <w:pPr>
              <w:pStyle w:val="ListParagraph"/>
              <w:ind w:left="198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A0BDFEF" w14:textId="77777777" w:rsidR="000F46B5" w:rsidRPr="00825A52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707C52DB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FE22374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E1123B</w:t>
            </w:r>
          </w:p>
        </w:tc>
        <w:tc>
          <w:tcPr>
            <w:tcW w:w="1530" w:type="dxa"/>
            <w:vMerge/>
            <w:vAlign w:val="center"/>
            <w:hideMark/>
          </w:tcPr>
          <w:p w14:paraId="4176E37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090153A1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F2039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80388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05853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29D521B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26F979B6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C839DC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E1123C</w:t>
            </w:r>
          </w:p>
        </w:tc>
        <w:tc>
          <w:tcPr>
            <w:tcW w:w="1530" w:type="dxa"/>
            <w:vMerge/>
            <w:vAlign w:val="center"/>
            <w:hideMark/>
          </w:tcPr>
          <w:p w14:paraId="1048F62C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A18BAD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C4C78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7AF2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7769F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162866B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1234C07C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BBEFEE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E1123D</w:t>
            </w:r>
          </w:p>
        </w:tc>
        <w:tc>
          <w:tcPr>
            <w:tcW w:w="1530" w:type="dxa"/>
            <w:vMerge/>
            <w:vAlign w:val="center"/>
            <w:hideMark/>
          </w:tcPr>
          <w:p w14:paraId="7946B2B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2842466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92F0D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2E871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01DB3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1B43C6F7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4B0F212A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C904D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E1123E</w:t>
            </w:r>
          </w:p>
        </w:tc>
        <w:tc>
          <w:tcPr>
            <w:tcW w:w="1530" w:type="dxa"/>
            <w:vMerge/>
            <w:vAlign w:val="center"/>
            <w:hideMark/>
          </w:tcPr>
          <w:p w14:paraId="16CBF4B1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2976E77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99BC4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D8F50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3C72A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906F5C3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65F08876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E78349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E1123F</w:t>
            </w:r>
          </w:p>
        </w:tc>
        <w:tc>
          <w:tcPr>
            <w:tcW w:w="1530" w:type="dxa"/>
            <w:vMerge/>
            <w:vAlign w:val="center"/>
            <w:hideMark/>
          </w:tcPr>
          <w:p w14:paraId="0486EAD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46EAF27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65D02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F0004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46700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254512D7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54B9A42F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B00636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E1123G</w:t>
            </w:r>
          </w:p>
        </w:tc>
        <w:tc>
          <w:tcPr>
            <w:tcW w:w="1530" w:type="dxa"/>
            <w:vMerge/>
            <w:vAlign w:val="center"/>
            <w:hideMark/>
          </w:tcPr>
          <w:p w14:paraId="16EB1C5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A9E29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67415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42185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ADBAB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75E1063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418B76E1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0DC7E4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E1123H</w:t>
            </w:r>
          </w:p>
        </w:tc>
        <w:tc>
          <w:tcPr>
            <w:tcW w:w="1530" w:type="dxa"/>
            <w:vMerge/>
            <w:vAlign w:val="center"/>
            <w:hideMark/>
          </w:tcPr>
          <w:p w14:paraId="55E6715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049806E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4CB68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02921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AB2F4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4842B0F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2651A929" w14:textId="77777777" w:rsidTr="00060F50">
        <w:trPr>
          <w:trHeight w:val="425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E5C615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E1124A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590F2B0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Overhead condenser of C1103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14:paraId="35F1D4D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L=6.375m W= 8.8m H= 6.5</w:t>
            </w:r>
            <w:proofErr w:type="gramStart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m(</w:t>
            </w:r>
            <w:proofErr w:type="gram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From 1st platform)</w:t>
            </w:r>
          </w:p>
        </w:tc>
        <w:tc>
          <w:tcPr>
            <w:tcW w:w="990" w:type="dxa"/>
          </w:tcPr>
          <w:p w14:paraId="197F82F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D01A6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99248C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4BFF905A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7BAD7FF0" w14:textId="77777777" w:rsidTr="00060F50">
        <w:trPr>
          <w:trHeight w:val="432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5D342E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E1124B</w:t>
            </w:r>
          </w:p>
        </w:tc>
        <w:tc>
          <w:tcPr>
            <w:tcW w:w="1530" w:type="dxa"/>
            <w:vMerge/>
            <w:vAlign w:val="center"/>
            <w:hideMark/>
          </w:tcPr>
          <w:p w14:paraId="34BAED9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023A7B6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9BD57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58E39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1EF80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2D1E3A4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7986EA87" w14:textId="77777777" w:rsidTr="00060F50">
        <w:trPr>
          <w:trHeight w:val="126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12207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474158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46A9A8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68B73FF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1E3B3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7D2FF0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748DA88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16123C54" w14:textId="77777777" w:rsidTr="00060F50">
        <w:trPr>
          <w:trHeight w:val="315"/>
        </w:trPr>
        <w:tc>
          <w:tcPr>
            <w:tcW w:w="1187" w:type="dxa"/>
            <w:shd w:val="clear" w:color="D8D8D8" w:fill="D8D8D8"/>
            <w:noWrap/>
            <w:vAlign w:val="bottom"/>
            <w:hideMark/>
          </w:tcPr>
          <w:p w14:paraId="47E032C1" w14:textId="77777777" w:rsidR="000F46B5" w:rsidRPr="00B40EC6" w:rsidRDefault="000F46B5" w:rsidP="00060F5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Pumps = 21</w:t>
            </w:r>
          </w:p>
        </w:tc>
        <w:tc>
          <w:tcPr>
            <w:tcW w:w="1530" w:type="dxa"/>
            <w:shd w:val="clear" w:color="D8D8D8" w:fill="D8D8D8"/>
            <w:vAlign w:val="center"/>
            <w:hideMark/>
          </w:tcPr>
          <w:p w14:paraId="7F07FDB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D8D8D8" w:fill="D8D8D8"/>
            <w:vAlign w:val="center"/>
            <w:hideMark/>
          </w:tcPr>
          <w:p w14:paraId="709E1D8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D8D8D8" w:fill="D8D8D8"/>
          </w:tcPr>
          <w:p w14:paraId="7CDF337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D8D8D8" w:fill="D8D8D8"/>
          </w:tcPr>
          <w:p w14:paraId="19C6F07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D8D8D8" w:fill="D8D8D8"/>
            <w:vAlign w:val="center"/>
            <w:hideMark/>
          </w:tcPr>
          <w:p w14:paraId="0004E08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D8D8D8" w:fill="D8D8D8"/>
            <w:noWrap/>
            <w:vAlign w:val="bottom"/>
            <w:hideMark/>
          </w:tcPr>
          <w:p w14:paraId="56264AD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046538B0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4A12D8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PM1101A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465C1A5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Feed pump,</w:t>
            </w:r>
          </w:p>
          <w:p w14:paraId="566B38F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A75793A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L=2.56m, W=1.2m</w:t>
            </w:r>
          </w:p>
        </w:tc>
        <w:tc>
          <w:tcPr>
            <w:tcW w:w="990" w:type="dxa"/>
          </w:tcPr>
          <w:p w14:paraId="37B89EE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0B5E9C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DD63E8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3F2A7719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B27C5AF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Following items to be shown in details: </w:t>
            </w:r>
          </w:p>
          <w:p w14:paraId="1FD7AEF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Details elevation of pump civil base, metallic base body,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etc</w:t>
            </w:r>
            <w:proofErr w:type="spell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                           2. Suction discharge lines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with valves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3. Motor-pump assembly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etc</w:t>
            </w:r>
            <w:proofErr w:type="spell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4. color codes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306095F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195E5E2F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3C6E43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PM1101B</w:t>
            </w:r>
          </w:p>
        </w:tc>
        <w:tc>
          <w:tcPr>
            <w:tcW w:w="1530" w:type="dxa"/>
            <w:vMerge/>
            <w:vAlign w:val="center"/>
            <w:hideMark/>
          </w:tcPr>
          <w:p w14:paraId="3B5ECE44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F1BDCF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L=2.56m, W=1.2m</w:t>
            </w:r>
          </w:p>
        </w:tc>
        <w:tc>
          <w:tcPr>
            <w:tcW w:w="990" w:type="dxa"/>
          </w:tcPr>
          <w:p w14:paraId="2AF80C6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8FF9E4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672C9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7E262B77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481DA946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44FDE8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PM1102A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1719D13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Booster pump B1101</w:t>
            </w:r>
          </w:p>
          <w:p w14:paraId="547D015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AA8CA2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L=2.56m, W=1.2m</w:t>
            </w:r>
          </w:p>
        </w:tc>
        <w:tc>
          <w:tcPr>
            <w:tcW w:w="990" w:type="dxa"/>
          </w:tcPr>
          <w:p w14:paraId="185F534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C0B2F0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417DDA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529F662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429F5C3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F3BF7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PM1102B</w:t>
            </w:r>
          </w:p>
        </w:tc>
        <w:tc>
          <w:tcPr>
            <w:tcW w:w="1530" w:type="dxa"/>
            <w:vMerge/>
            <w:vAlign w:val="center"/>
            <w:hideMark/>
          </w:tcPr>
          <w:p w14:paraId="06060F2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181195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L=2.56m, W=1.2m</w:t>
            </w:r>
          </w:p>
        </w:tc>
        <w:tc>
          <w:tcPr>
            <w:tcW w:w="990" w:type="dxa"/>
          </w:tcPr>
          <w:p w14:paraId="40B649A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C34F2E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5729D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58EDC1A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72A95F58" w14:textId="77777777" w:rsidTr="00060F50">
        <w:trPr>
          <w:trHeight w:val="64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C5FD2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PM1103A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  <w:p w14:paraId="6E8C92C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1E8F56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K-I,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11B40F8" w14:textId="77777777" w:rsidR="000F46B5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  <w:p w14:paraId="0D9827B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21374A4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6128713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8D66F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36B441F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C535C9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  <w:p w14:paraId="6514387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14:paraId="53C61F3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A253B24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6BB9A4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61B1BA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K-II,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9014298" w14:textId="77777777" w:rsidR="000F46B5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  <w:p w14:paraId="6064820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DD4B5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669F372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514572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7860F1B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62964A5B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5AA91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PM1105A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E16EA5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LGO,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0282062" w14:textId="77777777" w:rsidR="000F46B5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  <w:p w14:paraId="7E6F2C36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0000F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D30D1A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4E6CA2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74E7257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5B0B0FB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AF815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PM1106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A02B3B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HGO,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4B6232A" w14:textId="77777777" w:rsidR="000F46B5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  <w:p w14:paraId="6A6FE37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75301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67C25AC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2/3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621C3F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78678044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7872AC20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68265D3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PM1107A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38924E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RCO,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F5A405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</w:tc>
        <w:tc>
          <w:tcPr>
            <w:tcW w:w="990" w:type="dxa"/>
          </w:tcPr>
          <w:p w14:paraId="6462EB7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41F05EB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D6D8F0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2F15F55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1A397B5C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42426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PM1108A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2FB6B1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Int. Reflux,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2478E1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</w:tc>
        <w:tc>
          <w:tcPr>
            <w:tcW w:w="990" w:type="dxa"/>
          </w:tcPr>
          <w:p w14:paraId="2E221E0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6DE6FC6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16E2A6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0A5C83D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69042C5B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A3E462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PM1109A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214FAF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Top reflux,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9EC983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</w:tc>
        <w:tc>
          <w:tcPr>
            <w:tcW w:w="990" w:type="dxa"/>
          </w:tcPr>
          <w:p w14:paraId="34976E1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066229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4/6/10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94AFA3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2C6CE7C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536FC4CB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269D5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PM1110A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46DE26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Unstabilized</w:t>
            </w:r>
            <w:proofErr w:type="spell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naphtha to C1103,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6924E5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</w:tc>
        <w:tc>
          <w:tcPr>
            <w:tcW w:w="990" w:type="dxa"/>
          </w:tcPr>
          <w:p w14:paraId="75D38AA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4F7A69C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639CE8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12B561A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45E078D6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DD6F06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PM1111A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6F8F36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LPG,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79E6F1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</w:tc>
        <w:tc>
          <w:tcPr>
            <w:tcW w:w="990" w:type="dxa"/>
          </w:tcPr>
          <w:p w14:paraId="5417B5F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CABC56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4C1CF7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2A42205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23966B03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F88768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PM1112A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138934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HG,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277E4E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</w:tc>
        <w:tc>
          <w:tcPr>
            <w:tcW w:w="990" w:type="dxa"/>
          </w:tcPr>
          <w:p w14:paraId="3C94B23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2F864C2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E23B83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4B5F56EC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04CF2C62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C940C4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PM1113A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6A911B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LG,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F1932E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</w:tc>
        <w:tc>
          <w:tcPr>
            <w:tcW w:w="990" w:type="dxa"/>
          </w:tcPr>
          <w:p w14:paraId="54C1D1A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2A95E84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3FD1DD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306DF14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202D5883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E6666C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3F4074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Sepacor</w:t>
            </w:r>
            <w:proofErr w:type="spell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, Reciprocating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3C780D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L=0.5 m, W= 0.5m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67A76AD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BB6C3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D32475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CE8205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20659ED0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6A9685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PM1120A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C14A7C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Hot reflux/ Recirculation, Centrifugal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F752C6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</w:tc>
        <w:tc>
          <w:tcPr>
            <w:tcW w:w="990" w:type="dxa"/>
          </w:tcPr>
          <w:p w14:paraId="3D360EB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DE04AE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0A5EBB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784F972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709898B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58A5E1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PM1121A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847771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Water injection 7 stage Centrifugal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8B14B3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</w:tc>
        <w:tc>
          <w:tcPr>
            <w:tcW w:w="990" w:type="dxa"/>
          </w:tcPr>
          <w:p w14:paraId="549F088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7416AF1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548820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9B099C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6925A60F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3EE7031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PM1122A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D52C15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Water injection, Centrifugal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AD039F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L=2 m, W= 1m</w:t>
            </w:r>
          </w:p>
        </w:tc>
        <w:tc>
          <w:tcPr>
            <w:tcW w:w="990" w:type="dxa"/>
          </w:tcPr>
          <w:p w14:paraId="414D83D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55C79C4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5C3537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1164F55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525025B5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4606CE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PM1115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23EE9D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Sepacor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dosing, Positive Displacement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29E4DC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L=0.5 m, W= 0.5m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2E1A8F4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BF680C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B7867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sz w:val="20"/>
                <w:szCs w:val="20"/>
              </w:rPr>
              <w:t> 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7DAF8A0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59CDA52F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7C37CE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PM1123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19A7B5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Separol</w:t>
            </w:r>
            <w:proofErr w:type="spell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Reciprocating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E7A638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L=0.5 m, W= 0.5m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2849820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70EC2D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C5508E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54316C6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6D877142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146F48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PM1124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A20EEC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Caustic, Reciprocating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C7570E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L=0.5 m, W= 0.5m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00785C1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4722EA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B74BB5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584516C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5817B3BA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010EE30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48E48A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185343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6E31D0E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28892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622BB5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4D79E374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69266675" w14:textId="77777777" w:rsidTr="00060F50">
        <w:trPr>
          <w:trHeight w:val="315"/>
        </w:trPr>
        <w:tc>
          <w:tcPr>
            <w:tcW w:w="1187" w:type="dxa"/>
            <w:shd w:val="clear" w:color="D8D8D8" w:fill="D8D8D8"/>
            <w:noWrap/>
            <w:vAlign w:val="bottom"/>
            <w:hideMark/>
          </w:tcPr>
          <w:p w14:paraId="2056D790" w14:textId="77777777" w:rsidR="000F46B5" w:rsidRPr="00B40EC6" w:rsidRDefault="000F46B5" w:rsidP="00060F5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Baloons</w:t>
            </w:r>
            <w:proofErr w:type="spellEnd"/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= 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D8D8D8" w:fill="D8D8D8"/>
            <w:vAlign w:val="center"/>
            <w:hideMark/>
          </w:tcPr>
          <w:p w14:paraId="3E9885D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D8D8D8" w:fill="D8D8D8"/>
            <w:vAlign w:val="center"/>
            <w:hideMark/>
          </w:tcPr>
          <w:p w14:paraId="7C53F48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D8D8D8" w:fill="D8D8D8"/>
          </w:tcPr>
          <w:p w14:paraId="3BD8D44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D8D8D8" w:fill="D8D8D8"/>
          </w:tcPr>
          <w:p w14:paraId="0855988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D8D8D8" w:fill="D8D8D8"/>
            <w:vAlign w:val="center"/>
            <w:hideMark/>
          </w:tcPr>
          <w:p w14:paraId="56C8D42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D8D8D8" w:fill="D8D8D8"/>
            <w:noWrap/>
            <w:vAlign w:val="bottom"/>
            <w:hideMark/>
          </w:tcPr>
          <w:p w14:paraId="71807C1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43C94086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359583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B1101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FB5717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Vertical, flash drum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ECFE3B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=9m,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=2.6m </w:t>
            </w:r>
          </w:p>
          <w:p w14:paraId="38609D8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(Drawing attached)</w:t>
            </w:r>
          </w:p>
        </w:tc>
        <w:tc>
          <w:tcPr>
            <w:tcW w:w="990" w:type="dxa"/>
          </w:tcPr>
          <w:p w14:paraId="6D87419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78EC34F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8/10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8B9C6E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A110CB3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Following items to be shown in details:</w:t>
            </w:r>
          </w:p>
          <w:p w14:paraId="6B20F502" w14:textId="77777777" w:rsidR="000F46B5" w:rsidRPr="00D4752A" w:rsidRDefault="000F46B5" w:rsidP="00060F50">
            <w:pPr>
              <w:tabs>
                <w:tab w:val="num" w:pos="198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>1. Details elevation</w:t>
            </w:r>
          </w:p>
          <w:p w14:paraId="6A644097" w14:textId="77777777" w:rsidR="000F46B5" w:rsidRPr="00163F50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2. </w:t>
            </w:r>
            <w:r w:rsidRPr="00163F50">
              <w:rPr>
                <w:rFonts w:eastAsia="Times New Roman" w:cstheme="minorHAnsi"/>
                <w:color w:val="000000"/>
                <w:sz w:val="20"/>
                <w:szCs w:val="20"/>
              </w:rPr>
              <w:t>Ladders, platforms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163F5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railings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 etc.</w:t>
            </w:r>
          </w:p>
          <w:p w14:paraId="230ECC3B" w14:textId="77777777" w:rsidR="000F46B5" w:rsidRPr="00163F50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3. </w:t>
            </w:r>
            <w:r w:rsidRPr="00163F50">
              <w:rPr>
                <w:rFonts w:eastAsia="Times New Roman" w:cstheme="minorHAnsi"/>
                <w:color w:val="000000"/>
                <w:sz w:val="20"/>
                <w:szCs w:val="20"/>
              </w:rPr>
              <w:t>Basement &amp; support</w:t>
            </w:r>
          </w:p>
          <w:p w14:paraId="09BDB214" w14:textId="77777777" w:rsidR="000F46B5" w:rsidRPr="00163F50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4. </w:t>
            </w:r>
            <w:r w:rsidRPr="00163F5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Inlet outlet nozzle, Manholes &amp; valves with pipelines </w:t>
            </w:r>
          </w:p>
          <w:p w14:paraId="4D65570C" w14:textId="77777777" w:rsidR="000F46B5" w:rsidRPr="00163F50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5. </w:t>
            </w:r>
            <w:r w:rsidRPr="00163F5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Proper Color codes for                                        pipelines                      </w:t>
            </w:r>
          </w:p>
        </w:tc>
      </w:tr>
      <w:tr w:rsidR="000F46B5" w:rsidRPr="00B40EC6" w14:paraId="11D3222C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BD345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B1102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78EABE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 phase </w:t>
            </w:r>
            <w:proofErr w:type="gramStart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separator</w:t>
            </w:r>
            <w:proofErr w:type="gram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76587C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L=7.7m,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=2.1m </w:t>
            </w:r>
          </w:p>
          <w:p w14:paraId="3D167C0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(Drawing attached)</w:t>
            </w:r>
          </w:p>
        </w:tc>
        <w:tc>
          <w:tcPr>
            <w:tcW w:w="990" w:type="dxa"/>
          </w:tcPr>
          <w:p w14:paraId="22A06B1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F3814D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5842F4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5B16B964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1F7B86C6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D2BA96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B1103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E4D0D1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 phase </w:t>
            </w:r>
            <w:proofErr w:type="gramStart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separator</w:t>
            </w:r>
            <w:proofErr w:type="gram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CFB39B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L=3.6m,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=1.1m </w:t>
            </w:r>
          </w:p>
          <w:p w14:paraId="0CE1001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(Drawing attached)</w:t>
            </w:r>
          </w:p>
        </w:tc>
        <w:tc>
          <w:tcPr>
            <w:tcW w:w="990" w:type="dxa"/>
          </w:tcPr>
          <w:p w14:paraId="2ECD1C1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0DBB7ED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CFEBC5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038BA66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48597EAE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EE2D1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B1104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C4509C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 phase </w:t>
            </w:r>
            <w:proofErr w:type="gramStart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separator</w:t>
            </w:r>
            <w:proofErr w:type="gram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F93D34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L=3.6m,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=1.1m </w:t>
            </w:r>
          </w:p>
          <w:p w14:paraId="151D446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(Drawing attached)</w:t>
            </w:r>
          </w:p>
        </w:tc>
        <w:tc>
          <w:tcPr>
            <w:tcW w:w="990" w:type="dxa"/>
          </w:tcPr>
          <w:p w14:paraId="1ED5F5C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1422B9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28EC2A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29CD699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F850569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C5DC077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B1111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3AD543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Desalter 1st stage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B85C58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L=7.4m,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=3.6m </w:t>
            </w:r>
          </w:p>
          <w:p w14:paraId="65F6F72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(Drawing attached)</w:t>
            </w:r>
          </w:p>
        </w:tc>
        <w:tc>
          <w:tcPr>
            <w:tcW w:w="990" w:type="dxa"/>
          </w:tcPr>
          <w:p w14:paraId="4E744E5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EEF0C4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3B7702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7F56C9B4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57078ECC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2D7345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B1112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3AC0E0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Desalter 2nd stage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AA24AF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L=7.4m,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=3.6m </w:t>
            </w:r>
          </w:p>
          <w:p w14:paraId="3F223F8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(Drawing attached)</w:t>
            </w:r>
          </w:p>
        </w:tc>
        <w:tc>
          <w:tcPr>
            <w:tcW w:w="990" w:type="dxa"/>
          </w:tcPr>
          <w:p w14:paraId="1FEB92E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2B6E991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CF472B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58E151A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EA53024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FE1B5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B1105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A6C0D1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Sepacor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E3FB49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H=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1.7m,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=0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m </w:t>
            </w:r>
          </w:p>
        </w:tc>
        <w:tc>
          <w:tcPr>
            <w:tcW w:w="990" w:type="dxa"/>
          </w:tcPr>
          <w:p w14:paraId="5D00521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059DD2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286D04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48F01D6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AC3306E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234BD9A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B1113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C5AA5B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C9374F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H=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1.55m,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=1.5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m  </w:t>
            </w:r>
          </w:p>
        </w:tc>
        <w:tc>
          <w:tcPr>
            <w:tcW w:w="990" w:type="dxa"/>
          </w:tcPr>
          <w:p w14:paraId="1FFAA5E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DBC8DE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59BB23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71112B9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6E89D94C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D25B251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B1114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A36BCC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Separol</w:t>
            </w:r>
            <w:proofErr w:type="spellEnd"/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0F4A86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H=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1.55m,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=1.5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m </w:t>
            </w:r>
          </w:p>
        </w:tc>
        <w:tc>
          <w:tcPr>
            <w:tcW w:w="990" w:type="dxa"/>
          </w:tcPr>
          <w:p w14:paraId="44ED8BA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8125DE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3A957F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32A13C0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350E489F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9622E3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B1115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695079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Caustic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E52255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H=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1.55m,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=1.5 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m </w:t>
            </w:r>
          </w:p>
        </w:tc>
        <w:tc>
          <w:tcPr>
            <w:tcW w:w="990" w:type="dxa"/>
          </w:tcPr>
          <w:p w14:paraId="506F7ED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06261E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952227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1F02449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0A4D85F6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hideMark/>
          </w:tcPr>
          <w:p w14:paraId="0004C79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Ammonia Cylinder</w:t>
            </w:r>
          </w:p>
        </w:tc>
        <w:tc>
          <w:tcPr>
            <w:tcW w:w="1530" w:type="dxa"/>
            <w:shd w:val="clear" w:color="auto" w:fill="auto"/>
            <w:hideMark/>
          </w:tcPr>
          <w:p w14:paraId="5269BECD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Ammonia Cylinder</w:t>
            </w:r>
          </w:p>
          <w:p w14:paraId="3DC99B3C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A552F8D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10E1D80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58E72EC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4DB7CC9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34EF593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72FD7F9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17D67E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14:paraId="43084A9C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H=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1.2m,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=0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m </w:t>
            </w:r>
          </w:p>
        </w:tc>
        <w:tc>
          <w:tcPr>
            <w:tcW w:w="990" w:type="dxa"/>
          </w:tcPr>
          <w:p w14:paraId="30230AE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B66291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14:paraId="29443EA3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 </w:t>
            </w:r>
          </w:p>
        </w:tc>
        <w:tc>
          <w:tcPr>
            <w:tcW w:w="1719" w:type="dxa"/>
            <w:vMerge/>
            <w:vAlign w:val="center"/>
            <w:hideMark/>
          </w:tcPr>
          <w:p w14:paraId="3A23CBC8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29DE1061" w14:textId="77777777" w:rsidTr="00060F50">
        <w:trPr>
          <w:trHeight w:val="315"/>
        </w:trPr>
        <w:tc>
          <w:tcPr>
            <w:tcW w:w="1187" w:type="dxa"/>
            <w:shd w:val="clear" w:color="D8D8D8" w:fill="D8D8D8"/>
            <w:noWrap/>
            <w:vAlign w:val="bottom"/>
            <w:hideMark/>
          </w:tcPr>
          <w:p w14:paraId="5B18DAB9" w14:textId="77777777" w:rsidR="000F46B5" w:rsidRPr="00B40EC6" w:rsidRDefault="000F46B5" w:rsidP="00060F5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Columns = 4</w:t>
            </w:r>
          </w:p>
        </w:tc>
        <w:tc>
          <w:tcPr>
            <w:tcW w:w="1530" w:type="dxa"/>
            <w:shd w:val="clear" w:color="D8D8D8" w:fill="D8D8D8"/>
            <w:vAlign w:val="center"/>
            <w:hideMark/>
          </w:tcPr>
          <w:p w14:paraId="638BD96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D8D8D8" w:fill="D8D8D8"/>
            <w:vAlign w:val="center"/>
            <w:hideMark/>
          </w:tcPr>
          <w:p w14:paraId="07210BD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D8D8D8" w:fill="D8D8D8"/>
          </w:tcPr>
          <w:p w14:paraId="19D0A18F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D8D8D8" w:fill="D8D8D8"/>
          </w:tcPr>
          <w:p w14:paraId="73D2ABF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D8D8D8" w:fill="D8D8D8"/>
            <w:vAlign w:val="center"/>
            <w:hideMark/>
          </w:tcPr>
          <w:p w14:paraId="741CD5D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D8D8D8" w:fill="D8D8D8"/>
            <w:noWrap/>
            <w:vAlign w:val="bottom"/>
            <w:hideMark/>
          </w:tcPr>
          <w:p w14:paraId="114547B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0D81FE99" w14:textId="77777777" w:rsidTr="00060F50">
        <w:trPr>
          <w:trHeight w:val="1338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727103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C1101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0A6B41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Atmospheric distillation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657146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H=27.65 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=3.4m </w:t>
            </w:r>
          </w:p>
          <w:p w14:paraId="65B72CB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 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=5.1m,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=1.9m </w:t>
            </w:r>
          </w:p>
          <w:p w14:paraId="3F3ADB7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(Drawing attached)</w:t>
            </w:r>
          </w:p>
        </w:tc>
        <w:tc>
          <w:tcPr>
            <w:tcW w:w="990" w:type="dxa"/>
          </w:tcPr>
          <w:p w14:paraId="5001670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DA3D6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F7170C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 w:val="restart"/>
            <w:shd w:val="clear" w:color="auto" w:fill="auto"/>
            <w:hideMark/>
          </w:tcPr>
          <w:p w14:paraId="2E015C03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Following items to be shown in details:</w:t>
            </w:r>
          </w:p>
          <w:p w14:paraId="0533BC61" w14:textId="77777777" w:rsidR="000F46B5" w:rsidRPr="00D4752A" w:rsidRDefault="000F46B5" w:rsidP="00060F50">
            <w:pPr>
              <w:tabs>
                <w:tab w:val="num" w:pos="198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>1.  Details elevation</w:t>
            </w:r>
          </w:p>
          <w:p w14:paraId="2CCE8E2F" w14:textId="77777777" w:rsidR="000F46B5" w:rsidRPr="00B202D5" w:rsidRDefault="000F46B5" w:rsidP="000F46B5">
            <w:pPr>
              <w:pStyle w:val="ListParagraph"/>
              <w:numPr>
                <w:ilvl w:val="0"/>
                <w:numId w:val="7"/>
              </w:numPr>
              <w:tabs>
                <w:tab w:val="clear" w:pos="502"/>
                <w:tab w:val="num" w:pos="196"/>
              </w:tabs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02D5">
              <w:rPr>
                <w:rFonts w:eastAsia="Times New Roman" w:cstheme="minorHAnsi"/>
                <w:color w:val="000000"/>
                <w:sz w:val="20"/>
                <w:szCs w:val="20"/>
              </w:rPr>
              <w:t>Ladders,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63F50">
              <w:rPr>
                <w:rFonts w:eastAsia="Times New Roman" w:cstheme="minorHAnsi"/>
                <w:color w:val="000000"/>
                <w:sz w:val="20"/>
                <w:szCs w:val="20"/>
              </w:rPr>
              <w:t>platforms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163F5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railings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etc</w:t>
            </w:r>
            <w:proofErr w:type="spellEnd"/>
          </w:p>
          <w:p w14:paraId="0B317CB7" w14:textId="77777777" w:rsidR="000F46B5" w:rsidRDefault="000F46B5" w:rsidP="000F46B5">
            <w:pPr>
              <w:pStyle w:val="ListParagraph"/>
              <w:numPr>
                <w:ilvl w:val="0"/>
                <w:numId w:val="7"/>
              </w:numPr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Basement &amp; support</w:t>
            </w:r>
          </w:p>
          <w:p w14:paraId="048A3194" w14:textId="77777777" w:rsidR="000F46B5" w:rsidRDefault="000F46B5" w:rsidP="000F46B5">
            <w:pPr>
              <w:pStyle w:val="ListParagraph"/>
              <w:numPr>
                <w:ilvl w:val="0"/>
                <w:numId w:val="7"/>
              </w:numPr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>nlet outlet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nozzle, </w:t>
            </w:r>
            <w:proofErr w:type="gramStart"/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>Manholes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&amp;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valves with pipelines</w:t>
            </w:r>
          </w:p>
          <w:p w14:paraId="449CBDFA" w14:textId="77777777" w:rsidR="000F46B5" w:rsidRDefault="000F46B5" w:rsidP="000F46B5">
            <w:pPr>
              <w:pStyle w:val="ListParagraph"/>
              <w:numPr>
                <w:ilvl w:val="0"/>
                <w:numId w:val="7"/>
              </w:numPr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75308">
              <w:rPr>
                <w:rFonts w:eastAsia="Times New Roman" w:cstheme="minorHAnsi"/>
                <w:color w:val="000000"/>
                <w:sz w:val="20"/>
                <w:szCs w:val="20"/>
              </w:rPr>
              <w:t>Proper Color codes for</w:t>
            </w:r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</w:t>
            </w:r>
            <w:r w:rsidRPr="00F7530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pipelines                      </w:t>
            </w:r>
          </w:p>
          <w:p w14:paraId="4C30F709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530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0F46B5" w:rsidRPr="00B40EC6" w14:paraId="3D8C1F30" w14:textId="77777777" w:rsidTr="00060F50">
        <w:trPr>
          <w:trHeight w:val="974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F10DD6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C1102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50A2CC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Stripper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265AEC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=18m,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=1.09m </w:t>
            </w:r>
          </w:p>
          <w:p w14:paraId="11EE0CB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(Drawing attached)</w:t>
            </w:r>
          </w:p>
        </w:tc>
        <w:tc>
          <w:tcPr>
            <w:tcW w:w="990" w:type="dxa"/>
          </w:tcPr>
          <w:p w14:paraId="746B745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5B41F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CFE6D1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67AB9BF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5E31D27A" w14:textId="77777777" w:rsidTr="00060F50">
        <w:trPr>
          <w:trHeight w:val="1272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3954BF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C1103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18FAF7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Stabilizer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04B9B0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=9.7m,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=1.4m</w:t>
            </w:r>
          </w:p>
          <w:p w14:paraId="3F8684B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=7m,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=.9m</w:t>
            </w:r>
          </w:p>
          <w:p w14:paraId="269DB33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(Drawing attached)</w:t>
            </w:r>
          </w:p>
        </w:tc>
        <w:tc>
          <w:tcPr>
            <w:tcW w:w="990" w:type="dxa"/>
          </w:tcPr>
          <w:p w14:paraId="0AF176A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61186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3F1919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456C136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615E9912" w14:textId="77777777" w:rsidTr="00060F50">
        <w:trPr>
          <w:trHeight w:val="553"/>
        </w:trPr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8646DA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C1104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FCFAFF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Re-distillation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D9F03E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=14.75m,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=1.4m </w:t>
            </w:r>
          </w:p>
          <w:p w14:paraId="3864A48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(Drawing attached)</w:t>
            </w:r>
          </w:p>
        </w:tc>
        <w:tc>
          <w:tcPr>
            <w:tcW w:w="990" w:type="dxa"/>
          </w:tcPr>
          <w:p w14:paraId="0808CE6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E3D6F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3BB3B8B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vMerge/>
            <w:vAlign w:val="center"/>
            <w:hideMark/>
          </w:tcPr>
          <w:p w14:paraId="00E80D9B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7F2AD376" w14:textId="77777777" w:rsidTr="00060F50">
        <w:trPr>
          <w:trHeight w:val="6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523365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2E93F2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928FCA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7470AC8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98143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24CFD1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vMerge/>
            <w:vAlign w:val="center"/>
            <w:hideMark/>
          </w:tcPr>
          <w:p w14:paraId="3E9542A7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185838DD" w14:textId="77777777" w:rsidTr="00060F50">
        <w:trPr>
          <w:trHeight w:val="315"/>
        </w:trPr>
        <w:tc>
          <w:tcPr>
            <w:tcW w:w="1187" w:type="dxa"/>
            <w:shd w:val="clear" w:color="D8D8D8" w:fill="D8D8D8"/>
            <w:noWrap/>
            <w:hideMark/>
          </w:tcPr>
          <w:p w14:paraId="28FF4B0F" w14:textId="77777777" w:rsidR="000F46B5" w:rsidRPr="00B40EC6" w:rsidRDefault="000F46B5" w:rsidP="00060F5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F1101AB = 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4EF353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Topping furnace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7D99D1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(Drawing attached)</w:t>
            </w:r>
          </w:p>
        </w:tc>
        <w:tc>
          <w:tcPr>
            <w:tcW w:w="990" w:type="dxa"/>
          </w:tcPr>
          <w:p w14:paraId="026BEC2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4F2628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477706C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Block-2</w:t>
            </w:r>
          </w:p>
        </w:tc>
        <w:tc>
          <w:tcPr>
            <w:tcW w:w="1719" w:type="dxa"/>
            <w:shd w:val="clear" w:color="auto" w:fill="auto"/>
            <w:vAlign w:val="bottom"/>
            <w:hideMark/>
          </w:tcPr>
          <w:p w14:paraId="0520D04D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Following items to be shown in details:</w:t>
            </w:r>
          </w:p>
          <w:p w14:paraId="56E3BE03" w14:textId="77777777" w:rsidR="000F46B5" w:rsidRPr="00D4752A" w:rsidRDefault="000F46B5" w:rsidP="00060F50">
            <w:pPr>
              <w:tabs>
                <w:tab w:val="num" w:pos="198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>1.  Details elevation</w:t>
            </w:r>
          </w:p>
          <w:p w14:paraId="79FD6116" w14:textId="77777777" w:rsidR="000F46B5" w:rsidRDefault="000F46B5" w:rsidP="000F46B5">
            <w:pPr>
              <w:pStyle w:val="ListParagraph"/>
              <w:numPr>
                <w:ilvl w:val="1"/>
                <w:numId w:val="6"/>
              </w:numPr>
              <w:tabs>
                <w:tab w:val="clear" w:pos="502"/>
                <w:tab w:val="num" w:pos="196"/>
              </w:tabs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CC31BE">
              <w:rPr>
                <w:rFonts w:eastAsia="Times New Roman" w:cstheme="minorHAnsi"/>
                <w:color w:val="000000"/>
                <w:sz w:val="20"/>
                <w:szCs w:val="20"/>
              </w:rPr>
              <w:t>Ladders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C31BE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63F50">
              <w:rPr>
                <w:rFonts w:eastAsia="Times New Roman" w:cstheme="minorHAnsi"/>
                <w:color w:val="000000"/>
                <w:sz w:val="20"/>
                <w:szCs w:val="20"/>
              </w:rPr>
              <w:t>platforms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163F5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railings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etc</w:t>
            </w:r>
            <w:proofErr w:type="spellEnd"/>
          </w:p>
          <w:p w14:paraId="08828DB2" w14:textId="77777777" w:rsidR="000F46B5" w:rsidRDefault="000F46B5" w:rsidP="000F46B5">
            <w:pPr>
              <w:pStyle w:val="ListParagraph"/>
              <w:numPr>
                <w:ilvl w:val="1"/>
                <w:numId w:val="6"/>
              </w:numPr>
              <w:tabs>
                <w:tab w:val="clear" w:pos="502"/>
                <w:tab w:val="num" w:pos="196"/>
              </w:tabs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Basement &amp; support</w:t>
            </w:r>
          </w:p>
          <w:p w14:paraId="13828D28" w14:textId="77777777" w:rsidR="000F46B5" w:rsidRDefault="000F46B5" w:rsidP="000F46B5">
            <w:pPr>
              <w:pStyle w:val="ListParagraph"/>
              <w:numPr>
                <w:ilvl w:val="1"/>
                <w:numId w:val="6"/>
              </w:numPr>
              <w:tabs>
                <w:tab w:val="clear" w:pos="502"/>
                <w:tab w:val="num" w:pos="196"/>
              </w:tabs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nlet outlet lines </w:t>
            </w:r>
          </w:p>
          <w:p w14:paraId="126DE072" w14:textId="77777777" w:rsidR="000F46B5" w:rsidRDefault="000F46B5" w:rsidP="000F46B5">
            <w:pPr>
              <w:pStyle w:val="ListParagraph"/>
              <w:numPr>
                <w:ilvl w:val="1"/>
                <w:numId w:val="6"/>
              </w:numPr>
              <w:tabs>
                <w:tab w:val="clear" w:pos="502"/>
                <w:tab w:val="num" w:pos="196"/>
              </w:tabs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Snuffing steam line</w:t>
            </w:r>
          </w:p>
          <w:p w14:paraId="1C482FA3" w14:textId="77777777" w:rsidR="000F46B5" w:rsidRPr="00CC31BE" w:rsidRDefault="000F46B5" w:rsidP="000F46B5">
            <w:pPr>
              <w:pStyle w:val="ListParagraph"/>
              <w:numPr>
                <w:ilvl w:val="1"/>
                <w:numId w:val="6"/>
              </w:numPr>
              <w:tabs>
                <w:tab w:val="clear" w:pos="502"/>
                <w:tab w:val="num" w:pos="196"/>
              </w:tabs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Fuel supply line (all lines) &amp; controlling system.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</w:tr>
      <w:tr w:rsidR="000F46B5" w:rsidRPr="00B40EC6" w14:paraId="60248B39" w14:textId="77777777" w:rsidTr="00060F50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8A360D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0485A4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2BD240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2D1CC5A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D7D46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9FCC63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014C1DEC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5D8485C5" w14:textId="77777777" w:rsidTr="00060F50">
        <w:trPr>
          <w:trHeight w:val="315"/>
        </w:trPr>
        <w:tc>
          <w:tcPr>
            <w:tcW w:w="1187" w:type="dxa"/>
            <w:shd w:val="clear" w:color="D8D8D8" w:fill="D8D8D8"/>
            <w:noWrap/>
            <w:hideMark/>
          </w:tcPr>
          <w:p w14:paraId="74FDF527" w14:textId="77777777" w:rsidR="000F46B5" w:rsidRPr="00B40EC6" w:rsidRDefault="000F46B5" w:rsidP="00060F5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B1001 = 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DB2D09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Fuel gas system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FF9927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L=7.1m, </w:t>
            </w:r>
            <w:r w:rsidRPr="00B40EC6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=1.9m </w:t>
            </w:r>
          </w:p>
          <w:p w14:paraId="0474B60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(Drawing attached)</w:t>
            </w:r>
          </w:p>
        </w:tc>
        <w:tc>
          <w:tcPr>
            <w:tcW w:w="990" w:type="dxa"/>
          </w:tcPr>
          <w:p w14:paraId="0C76DE8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43307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7A810A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Block-2</w:t>
            </w:r>
          </w:p>
        </w:tc>
        <w:tc>
          <w:tcPr>
            <w:tcW w:w="1719" w:type="dxa"/>
            <w:shd w:val="clear" w:color="auto" w:fill="auto"/>
            <w:hideMark/>
          </w:tcPr>
          <w:p w14:paraId="05932645" w14:textId="77777777" w:rsidR="000F46B5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Following items to be shown in details:</w:t>
            </w:r>
          </w:p>
          <w:p w14:paraId="792FCBA7" w14:textId="77777777" w:rsidR="000F46B5" w:rsidRPr="00D4752A" w:rsidRDefault="000F46B5" w:rsidP="00060F50">
            <w:pPr>
              <w:tabs>
                <w:tab w:val="num" w:pos="198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>1.  Details elevation</w:t>
            </w:r>
          </w:p>
          <w:p w14:paraId="39A4B46A" w14:textId="77777777" w:rsidR="000F46B5" w:rsidRPr="00CC31BE" w:rsidRDefault="000F46B5" w:rsidP="000F46B5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98"/>
              </w:tabs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1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Ladders, </w:t>
            </w:r>
            <w:r w:rsidRPr="00163F50">
              <w:rPr>
                <w:rFonts w:eastAsia="Times New Roman" w:cstheme="minorHAnsi"/>
                <w:color w:val="000000"/>
                <w:sz w:val="20"/>
                <w:szCs w:val="20"/>
              </w:rPr>
              <w:t>platforms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163F5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railings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etc</w:t>
            </w:r>
            <w:proofErr w:type="spellEnd"/>
          </w:p>
          <w:p w14:paraId="7EAA0BF6" w14:textId="77777777" w:rsidR="000F46B5" w:rsidRDefault="000F46B5" w:rsidP="000F46B5">
            <w:pPr>
              <w:pStyle w:val="ListParagraph"/>
              <w:numPr>
                <w:ilvl w:val="0"/>
                <w:numId w:val="8"/>
              </w:numPr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Basement &amp; support</w:t>
            </w:r>
          </w:p>
          <w:p w14:paraId="5C99EB2E" w14:textId="77777777" w:rsidR="000F46B5" w:rsidRDefault="000F46B5" w:rsidP="000F46B5">
            <w:pPr>
              <w:pStyle w:val="ListParagraph"/>
              <w:numPr>
                <w:ilvl w:val="0"/>
                <w:numId w:val="8"/>
              </w:numPr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>nlet outlet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nozzle, </w:t>
            </w:r>
            <w:proofErr w:type="gramStart"/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>Manholes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&amp;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valves with pipelines</w:t>
            </w:r>
          </w:p>
          <w:p w14:paraId="17E025A5" w14:textId="77777777" w:rsidR="000F46B5" w:rsidRDefault="000F46B5" w:rsidP="000F46B5">
            <w:pPr>
              <w:pStyle w:val="ListParagraph"/>
              <w:numPr>
                <w:ilvl w:val="0"/>
                <w:numId w:val="8"/>
              </w:numPr>
              <w:ind w:left="196" w:hanging="19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5308">
              <w:rPr>
                <w:rFonts w:eastAsia="Times New Roman" w:cstheme="minorHAnsi"/>
                <w:color w:val="000000"/>
                <w:sz w:val="20"/>
                <w:szCs w:val="20"/>
              </w:rPr>
              <w:t>Proper Color codes for</w:t>
            </w:r>
            <w:r w:rsidRPr="00D4752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</w:t>
            </w:r>
            <w:r w:rsidRPr="00F7530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pipelines                      </w:t>
            </w:r>
          </w:p>
          <w:p w14:paraId="0D10EDEE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46B5" w:rsidRPr="00B40EC6" w14:paraId="474A1D89" w14:textId="77777777" w:rsidTr="00060F50">
        <w:trPr>
          <w:trHeight w:val="6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0CCD41" w14:textId="77777777" w:rsidR="000F46B5" w:rsidRPr="00B40EC6" w:rsidRDefault="000F46B5" w:rsidP="00060F5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62B05AA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Fire extinguishing </w:t>
            </w: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system and hydrant point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B85166F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</w:tcPr>
          <w:p w14:paraId="3BBA8BB2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E10BD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B252423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4AE827C2" w14:textId="77777777" w:rsidR="000F46B5" w:rsidRPr="00B40EC6" w:rsidRDefault="000F46B5" w:rsidP="00060F50">
            <w:pPr>
              <w:rPr>
                <w:rFonts w:eastAsia="Times New Roman" w:cstheme="minorHAnsi"/>
                <w:color w:val="000000"/>
                <w:sz w:val="20"/>
                <w:szCs w:val="25"/>
                <w:lang w:bidi="bn-IN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46B5" w:rsidRPr="00B40EC6" w14:paraId="6A44D2D2" w14:textId="77777777" w:rsidTr="00060F50">
        <w:trPr>
          <w:trHeight w:val="1575"/>
        </w:trPr>
        <w:tc>
          <w:tcPr>
            <w:tcW w:w="1187" w:type="dxa"/>
            <w:shd w:val="clear" w:color="auto" w:fill="auto"/>
            <w:noWrap/>
            <w:hideMark/>
          </w:tcPr>
          <w:p w14:paraId="015BE55E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Flare system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D7AFD6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 flare torch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257F904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F8CDE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00847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DE5B565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center"/>
            <w:hideMark/>
          </w:tcPr>
          <w:p w14:paraId="006CD57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1. Flare torch should have a flame demonstration                                                                                                                                             2. Pipe rack and pipeline from B1001 to flare system</w:t>
            </w:r>
          </w:p>
        </w:tc>
      </w:tr>
      <w:tr w:rsidR="000F46B5" w:rsidRPr="00B40EC6" w14:paraId="4B831ABD" w14:textId="77777777" w:rsidTr="00060F50">
        <w:trPr>
          <w:trHeight w:val="755"/>
        </w:trPr>
        <w:tc>
          <w:tcPr>
            <w:tcW w:w="1187" w:type="dxa"/>
            <w:shd w:val="clear" w:color="auto" w:fill="auto"/>
            <w:noWrap/>
          </w:tcPr>
          <w:p w14:paraId="6D58B7C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Pipe and Pipe rack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8F2B66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Carrying Process fluid, Fire gas, fuel, Flare gas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80EDA7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Different sizes of pipe</w:t>
            </w:r>
          </w:p>
        </w:tc>
        <w:tc>
          <w:tcPr>
            <w:tcW w:w="990" w:type="dxa"/>
          </w:tcPr>
          <w:p w14:paraId="1729F46A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924AB1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484D60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0EC6">
              <w:rPr>
                <w:rFonts w:eastAsia="Times New Roman" w:cstheme="minorHAnsi"/>
                <w:color w:val="000000"/>
                <w:sz w:val="20"/>
                <w:szCs w:val="20"/>
              </w:rPr>
              <w:t>Block-1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&amp;2</w:t>
            </w:r>
          </w:p>
        </w:tc>
        <w:tc>
          <w:tcPr>
            <w:tcW w:w="1719" w:type="dxa"/>
            <w:vAlign w:val="center"/>
          </w:tcPr>
          <w:p w14:paraId="72CD5D59" w14:textId="77777777" w:rsidR="000F46B5" w:rsidRPr="00B40EC6" w:rsidRDefault="000F46B5" w:rsidP="00060F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As required</w:t>
            </w:r>
          </w:p>
        </w:tc>
      </w:tr>
    </w:tbl>
    <w:p w14:paraId="7FA5A4CA" w14:textId="6DA3AC16" w:rsidR="000F46B5" w:rsidRDefault="000F46B5" w:rsidP="000F46B5">
      <w:pPr>
        <w:rPr>
          <w:rFonts w:cstheme="minorHAnsi"/>
        </w:rPr>
      </w:pPr>
    </w:p>
    <w:p w14:paraId="10AFDB50" w14:textId="37B91D68" w:rsidR="000F46B5" w:rsidRPr="00B40EC6" w:rsidRDefault="000F46B5" w:rsidP="000F46B5">
      <w:pPr>
        <w:rPr>
          <w:rFonts w:cstheme="minorHAnsi"/>
        </w:rPr>
      </w:pPr>
    </w:p>
    <w:p w14:paraId="457D3E57" w14:textId="1AFB1040" w:rsidR="000F46B5" w:rsidRDefault="000F46B5" w:rsidP="008A096B">
      <w:pPr>
        <w:spacing w:after="200" w:line="360" w:lineRule="auto"/>
        <w:ind w:left="18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D9657E">
        <w:rPr>
          <w:rFonts w:cstheme="minorHAnsi"/>
        </w:rPr>
        <w:t>The whole model must be sturdy and transportable.</w:t>
      </w:r>
    </w:p>
    <w:p w14:paraId="70CD64DF" w14:textId="769094FF" w:rsidR="000F46B5" w:rsidRPr="00F273A5" w:rsidRDefault="000F46B5" w:rsidP="008A096B">
      <w:pPr>
        <w:spacing w:after="200" w:line="360" w:lineRule="auto"/>
        <w:ind w:left="426" w:hanging="24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F273A5">
        <w:rPr>
          <w:rFonts w:cstheme="minorHAnsi"/>
        </w:rPr>
        <w:t xml:space="preserve">In the model, the size of pipelines, pipe rack, equipment, machinery etc. will be </w:t>
      </w:r>
      <w:r w:rsidR="002E52CA">
        <w:rPr>
          <w:rFonts w:cstheme="minorHAnsi"/>
        </w:rPr>
        <w:t xml:space="preserve">   </w:t>
      </w:r>
      <w:r w:rsidRPr="00F273A5">
        <w:rPr>
          <w:rFonts w:cstheme="minorHAnsi"/>
        </w:rPr>
        <w:t>customizable to maintain aesthetics upon confirmation from ERL.</w:t>
      </w:r>
    </w:p>
    <w:p w14:paraId="12A3B3FA" w14:textId="36FC21B9" w:rsidR="000F46B5" w:rsidRPr="000F46B5" w:rsidRDefault="000F46B5" w:rsidP="008A096B">
      <w:pPr>
        <w:spacing w:after="200" w:line="360" w:lineRule="auto"/>
        <w:ind w:left="18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0F46B5">
        <w:rPr>
          <w:rFonts w:cstheme="minorHAnsi"/>
        </w:rPr>
        <w:t xml:space="preserve">Platform/ base material of model: </w:t>
      </w:r>
    </w:p>
    <w:p w14:paraId="2D3C4621" w14:textId="77777777" w:rsidR="000F46B5" w:rsidRPr="00D9657E" w:rsidRDefault="000F46B5" w:rsidP="008A096B">
      <w:pPr>
        <w:pStyle w:val="ListParagraph"/>
        <w:spacing w:after="200" w:line="360" w:lineRule="auto"/>
        <w:ind w:left="426"/>
        <w:contextualSpacing/>
        <w:jc w:val="both"/>
        <w:rPr>
          <w:rFonts w:cstheme="minorHAnsi"/>
        </w:rPr>
      </w:pPr>
      <w:r w:rsidRPr="00D9657E">
        <w:rPr>
          <w:rFonts w:cstheme="minorHAnsi"/>
        </w:rPr>
        <w:t>The platform/base of the model would be Acrylic</w:t>
      </w:r>
      <w:r>
        <w:rPr>
          <w:rFonts w:cstheme="minorHAnsi"/>
        </w:rPr>
        <w:t>/equivalent/better</w:t>
      </w:r>
      <w:r w:rsidRPr="00D9657E">
        <w:rPr>
          <w:rFonts w:cstheme="minorHAnsi"/>
        </w:rPr>
        <w:t xml:space="preserve"> materials having sufficient strength to bear the load of model, non-deformable and non-rusting. Any platform in the model except the base</w:t>
      </w:r>
      <w:r>
        <w:rPr>
          <w:rFonts w:cstheme="minorHAnsi"/>
        </w:rPr>
        <w:t xml:space="preserve"> &amp;</w:t>
      </w:r>
      <w:r w:rsidRPr="00D9657E">
        <w:rPr>
          <w:rFonts w:cstheme="minorHAnsi"/>
        </w:rPr>
        <w:t xml:space="preserve"> </w:t>
      </w:r>
      <w:r>
        <w:rPr>
          <w:rFonts w:cstheme="minorHAnsi"/>
        </w:rPr>
        <w:t xml:space="preserve">Aero-condenser domes </w:t>
      </w:r>
      <w:r w:rsidRPr="00D9657E">
        <w:rPr>
          <w:rFonts w:cstheme="minorHAnsi"/>
        </w:rPr>
        <w:t>will be transparent acrylic material to permit visibility.</w:t>
      </w:r>
    </w:p>
    <w:p w14:paraId="3A34A67C" w14:textId="77777777" w:rsidR="000F46B5" w:rsidRDefault="000F46B5" w:rsidP="008A096B">
      <w:pPr>
        <w:spacing w:after="200" w:line="360" w:lineRule="auto"/>
        <w:ind w:left="426" w:hanging="28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0F46B5">
        <w:rPr>
          <w:rFonts w:cstheme="minorHAnsi"/>
        </w:rPr>
        <w:t>Every object (valves, pumps, equipment, columns, balloons, etc.) should be marked with their equipment code with irremovable ink/ sticker.</w:t>
      </w:r>
    </w:p>
    <w:p w14:paraId="7E3E68D8" w14:textId="77777777" w:rsidR="000F46B5" w:rsidRDefault="000F46B5" w:rsidP="008A096B">
      <w:pPr>
        <w:spacing w:after="200" w:line="360" w:lineRule="auto"/>
        <w:ind w:left="180" w:hanging="38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Pr="000F46B5">
        <w:rPr>
          <w:rFonts w:cstheme="minorHAnsi"/>
        </w:rPr>
        <w:t>The whole model should have a removable Transparent cover box.</w:t>
      </w:r>
    </w:p>
    <w:p w14:paraId="6DE436FE" w14:textId="77777777" w:rsidR="000F46B5" w:rsidRDefault="000F46B5" w:rsidP="008A096B">
      <w:pPr>
        <w:spacing w:after="200" w:line="360" w:lineRule="auto"/>
        <w:ind w:left="426" w:hanging="28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0F46B5">
        <w:rPr>
          <w:rFonts w:cstheme="minorHAnsi"/>
        </w:rPr>
        <w:t>The model should contain aesthetic roads, streetlights, signal lights, firefighting system &amp; decorative items of 3D drawing &amp; 3D model as per procuring entity’s requirement;</w:t>
      </w:r>
    </w:p>
    <w:p w14:paraId="6E9CDBA5" w14:textId="77777777" w:rsidR="000F46B5" w:rsidRDefault="000F46B5" w:rsidP="008A096B">
      <w:pPr>
        <w:spacing w:after="200" w:line="360" w:lineRule="auto"/>
        <w:ind w:left="426" w:hanging="28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0F46B5">
        <w:rPr>
          <w:rFonts w:cstheme="minorHAnsi"/>
        </w:rPr>
        <w:t>In model Pipelines size may not be required to maintain the ratio 44:1. These sizes would be as appropriate which is befitting for aesthetic view.</w:t>
      </w:r>
    </w:p>
    <w:p w14:paraId="11180085" w14:textId="77777777" w:rsidR="000F46B5" w:rsidRDefault="000F46B5" w:rsidP="008A096B">
      <w:pPr>
        <w:spacing w:after="200" w:line="360" w:lineRule="auto"/>
        <w:ind w:left="426" w:hanging="284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0F46B5">
        <w:rPr>
          <w:rFonts w:cstheme="minorHAnsi"/>
        </w:rPr>
        <w:t xml:space="preserve">Structural supports, ladders, stairs railing, etc. would be provided for each equipment and machinery as present in plant but the ratio of those structure would be worthy for aesthetical view. </w:t>
      </w:r>
    </w:p>
    <w:p w14:paraId="6A2DCBA5" w14:textId="77777777" w:rsidR="000F46B5" w:rsidRDefault="000F46B5" w:rsidP="008A096B">
      <w:pPr>
        <w:spacing w:after="200" w:line="360" w:lineRule="auto"/>
        <w:ind w:left="18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0F46B5">
        <w:rPr>
          <w:rFonts w:cstheme="minorHAnsi"/>
        </w:rPr>
        <w:t>Roads, streetlight, firefighting system must be part of 3D drawing &amp; 3D model.</w:t>
      </w:r>
    </w:p>
    <w:p w14:paraId="5FB87FF0" w14:textId="77777777" w:rsidR="000F46B5" w:rsidRDefault="000F46B5" w:rsidP="008A096B">
      <w:pPr>
        <w:spacing w:after="200" w:line="360" w:lineRule="auto"/>
        <w:ind w:left="18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0F46B5">
        <w:rPr>
          <w:rFonts w:cstheme="minorHAnsi"/>
        </w:rPr>
        <w:t>Color code must be applied as per guidance of procuring entity.</w:t>
      </w:r>
    </w:p>
    <w:p w14:paraId="4D8A7D65" w14:textId="77777777" w:rsidR="000F46B5" w:rsidRDefault="000F46B5" w:rsidP="008A096B">
      <w:pPr>
        <w:spacing w:after="200" w:line="360" w:lineRule="auto"/>
        <w:ind w:left="567" w:hanging="38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12. </w:t>
      </w:r>
      <w:r w:rsidRPr="000F46B5">
        <w:rPr>
          <w:rFonts w:cstheme="minorHAnsi"/>
        </w:rPr>
        <w:t>The drawing shall hav</w:t>
      </w:r>
      <w:bookmarkStart w:id="0" w:name="_GoBack"/>
      <w:bookmarkEnd w:id="0"/>
      <w:r w:rsidRPr="000F46B5">
        <w:rPr>
          <w:rFonts w:cstheme="minorHAnsi"/>
        </w:rPr>
        <w:t>e to be retrievable in groups/sections as per requirement of the procuring entity.</w:t>
      </w:r>
    </w:p>
    <w:p w14:paraId="2FB2081F" w14:textId="77777777" w:rsidR="000F46B5" w:rsidRDefault="000F46B5" w:rsidP="008A096B">
      <w:pPr>
        <w:spacing w:after="200" w:line="360" w:lineRule="auto"/>
        <w:ind w:left="567" w:hanging="425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13. </w:t>
      </w:r>
      <w:r w:rsidRPr="000F46B5">
        <w:rPr>
          <w:rFonts w:cstheme="minorHAnsi"/>
        </w:rPr>
        <w:t>3Danimation will be Full HD (minimum 1920*</w:t>
      </w:r>
      <w:proofErr w:type="gramStart"/>
      <w:r w:rsidRPr="000F46B5">
        <w:rPr>
          <w:rFonts w:cstheme="minorHAnsi"/>
        </w:rPr>
        <w:t>1080 pixel</w:t>
      </w:r>
      <w:proofErr w:type="gramEnd"/>
      <w:r w:rsidRPr="000F46B5">
        <w:rPr>
          <w:rFonts w:cstheme="minorHAnsi"/>
        </w:rPr>
        <w:t>, 30 fps) resolution, approximate 300s in length and the script and screenplay will be provided by ERL.</w:t>
      </w:r>
    </w:p>
    <w:p w14:paraId="03586A7A" w14:textId="77777777" w:rsidR="000F46B5" w:rsidRDefault="000F46B5" w:rsidP="008A096B">
      <w:pPr>
        <w:spacing w:after="200" w:line="360" w:lineRule="auto"/>
        <w:ind w:left="567" w:hanging="38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14. </w:t>
      </w:r>
      <w:r w:rsidRPr="000F46B5">
        <w:rPr>
          <w:rFonts w:cstheme="minorHAnsi"/>
        </w:rPr>
        <w:t xml:space="preserve">Whole model shall have provision for dismantling &amp; reassembling as per requirement of procuring entity. </w:t>
      </w:r>
    </w:p>
    <w:p w14:paraId="1A1F5F44" w14:textId="662A6458" w:rsidR="000F46B5" w:rsidRPr="000F46B5" w:rsidRDefault="000F46B5" w:rsidP="008A096B">
      <w:pPr>
        <w:spacing w:after="200" w:line="360" w:lineRule="auto"/>
        <w:ind w:left="18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</w:t>
      </w:r>
      <w:r w:rsidRPr="000F46B5">
        <w:rPr>
          <w:rFonts w:cstheme="minorHAnsi"/>
        </w:rPr>
        <w:t xml:space="preserve">A Fire fighting vehicle should be provided with the 3D model. </w:t>
      </w:r>
    </w:p>
    <w:p w14:paraId="6E5534B2" w14:textId="77777777" w:rsidR="00D22E10" w:rsidRDefault="00D22E10"/>
    <w:sectPr w:rsidR="00D22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4E0023" w:usb1="00770065" w:usb2="00520020" w:usb3="006D006F" w:csb0="006E0061" w:csb1="0042002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26FE3"/>
    <w:multiLevelType w:val="hybridMultilevel"/>
    <w:tmpl w:val="60C83312"/>
    <w:lvl w:ilvl="0" w:tplc="B4D84F20">
      <w:start w:val="1"/>
      <w:numFmt w:val="lowerLetter"/>
      <w:pStyle w:val="ClauseSubListSubList"/>
      <w:lvlText w:val="(%1)"/>
      <w:lvlJc w:val="left"/>
      <w:pPr>
        <w:tabs>
          <w:tab w:val="num" w:pos="720"/>
        </w:tabs>
        <w:ind w:left="936" w:hanging="360"/>
      </w:pPr>
      <w:rPr>
        <w:rFonts w:ascii="Arial" w:hAnsi="Arial" w:hint="default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D5DF8"/>
    <w:multiLevelType w:val="hybridMultilevel"/>
    <w:tmpl w:val="8152B2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863786"/>
    <w:multiLevelType w:val="hybridMultilevel"/>
    <w:tmpl w:val="44EA1452"/>
    <w:lvl w:ilvl="0" w:tplc="5FEE960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decimal"/>
      <w:lvlText w:val="17.%2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Letter"/>
      <w:pStyle w:val="Header3-Paragraph"/>
      <w:lvlText w:val="(%3)"/>
      <w:lvlJc w:val="left"/>
      <w:pPr>
        <w:tabs>
          <w:tab w:val="num" w:pos="2628"/>
        </w:tabs>
        <w:ind w:left="2628" w:hanging="648"/>
      </w:pPr>
      <w:rPr>
        <w:rFonts w:hint="default"/>
        <w:b w:val="0"/>
        <w:bCs w:val="0"/>
        <w:i w:val="0"/>
        <w:color w:val="auto"/>
        <w:sz w:val="22"/>
      </w:rPr>
    </w:lvl>
    <w:lvl w:ilvl="3" w:tplc="0409000F">
      <w:start w:val="1"/>
      <w:numFmt w:val="decimal"/>
      <w:lvlText w:val="13.%4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4" w:tplc="04090019">
      <w:start w:val="1"/>
      <w:numFmt w:val="decimal"/>
      <w:lvlText w:val="14.%5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20E41"/>
    <w:multiLevelType w:val="hybridMultilevel"/>
    <w:tmpl w:val="6D98E018"/>
    <w:lvl w:ilvl="0" w:tplc="EFA2C0C6">
      <w:start w:val="1"/>
      <w:numFmt w:val="lowerLetter"/>
      <w:pStyle w:val="ClauseSubList"/>
      <w:lvlText w:val="(%1)"/>
      <w:lvlJc w:val="left"/>
      <w:pPr>
        <w:tabs>
          <w:tab w:val="num" w:pos="720"/>
        </w:tabs>
        <w:ind w:left="936" w:hanging="360"/>
      </w:pPr>
      <w:rPr>
        <w:rFonts w:ascii="Arial" w:hAnsi="Arial" w:hint="default"/>
        <w:i w:val="0"/>
        <w:color w:val="008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E236D"/>
    <w:multiLevelType w:val="hybridMultilevel"/>
    <w:tmpl w:val="A7E0E4CA"/>
    <w:lvl w:ilvl="0" w:tplc="51AEDA0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728CD6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96AA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EB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E5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AE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24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A7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86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34761"/>
    <w:multiLevelType w:val="hybridMultilevel"/>
    <w:tmpl w:val="5254E550"/>
    <w:lvl w:ilvl="0" w:tplc="A9E2C4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825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C9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C8D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0B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A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A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C7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D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26A9D"/>
    <w:multiLevelType w:val="multilevel"/>
    <w:tmpl w:val="B3FE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10"/>
    <w:rsid w:val="000F46B5"/>
    <w:rsid w:val="002E52CA"/>
    <w:rsid w:val="008A096B"/>
    <w:rsid w:val="00D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CF4E"/>
  <w15:chartTrackingRefBased/>
  <w15:docId w15:val="{ED4B2895-1A08-444A-835F-6BFA87D5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6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F46B5"/>
    <w:pPr>
      <w:keepNext/>
      <w:spacing w:before="120" w:after="120"/>
      <w:jc w:val="center"/>
      <w:outlineLvl w:val="0"/>
    </w:pPr>
    <w:rPr>
      <w:rFonts w:ascii="Times New Roman Bold" w:hAnsi="Times New Roman Bold" w:cs="Times New Roman Bold"/>
      <w:b/>
      <w:bCs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F46B5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2"/>
    <w:qFormat/>
    <w:rsid w:val="000F46B5"/>
    <w:pPr>
      <w:keepNext/>
      <w:outlineLvl w:val="2"/>
    </w:pPr>
    <w:rPr>
      <w:rFonts w:cs="Arial"/>
      <w:bCs/>
      <w:szCs w:val="26"/>
      <w:lang w:eastAsia="en-US"/>
    </w:rPr>
  </w:style>
  <w:style w:type="paragraph" w:styleId="Heading4">
    <w:name w:val="heading 4"/>
    <w:aliases w:val=" Sub-Clause Sub-paragraph,ClauseSubSub_No&amp;Name,Sub-Clause Sub-paragraph, Sub-Clause Sub-paragraph Char, Sub-Clause Sub-paragraph Char Char Char Char, Sub-Clause Sub-paragraph Char Char Char"/>
    <w:basedOn w:val="Normal"/>
    <w:next w:val="Normal"/>
    <w:link w:val="Heading4Char"/>
    <w:qFormat/>
    <w:rsid w:val="000F46B5"/>
    <w:pPr>
      <w:outlineLvl w:val="3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F46B5"/>
    <w:pPr>
      <w:spacing w:before="120" w:after="120"/>
      <w:jc w:val="center"/>
      <w:outlineLvl w:val="4"/>
    </w:pPr>
    <w:rPr>
      <w:rFonts w:eastAsia="Times New Roman"/>
      <w:b/>
      <w:sz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F46B5"/>
    <w:pPr>
      <w:keepNext/>
      <w:jc w:val="center"/>
      <w:outlineLvl w:val="5"/>
    </w:pPr>
    <w:rPr>
      <w:rFonts w:eastAsia="Times New Roman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F46B5"/>
    <w:pPr>
      <w:keepNext/>
      <w:tabs>
        <w:tab w:val="left" w:pos="1152"/>
        <w:tab w:val="left" w:pos="2502"/>
      </w:tabs>
      <w:ind w:left="612"/>
      <w:outlineLvl w:val="6"/>
    </w:pPr>
    <w:rPr>
      <w:rFonts w:eastAsia="Times New Roman"/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F46B5"/>
    <w:pPr>
      <w:keepNext/>
      <w:outlineLvl w:val="7"/>
    </w:pPr>
    <w:rPr>
      <w:rFonts w:eastAsia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F46B5"/>
    <w:pPr>
      <w:keepNext/>
      <w:outlineLvl w:val="8"/>
    </w:pPr>
    <w:rPr>
      <w:rFonts w:ascii="Arial" w:eastAsia="Times New Roman" w:hAnsi="Arial" w:cs="Arial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6B5"/>
    <w:rPr>
      <w:rFonts w:ascii="Times New Roman Bold" w:eastAsia="SimSun" w:hAnsi="Times New Roman Bold" w:cs="Times New Roman Bold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F46B5"/>
    <w:rPr>
      <w:rFonts w:ascii="Times New Roman" w:eastAsia="SimSun" w:hAnsi="Times New Roman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rsid w:val="000F46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0F46B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F46B5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F46B5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F46B5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F46B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F46B5"/>
    <w:rPr>
      <w:rFonts w:ascii="Arial" w:eastAsia="Times New Roman" w:hAnsi="Arial" w:cs="Arial"/>
      <w:b/>
      <w:bCs/>
      <w:lang w:val="en-GB"/>
    </w:rPr>
  </w:style>
  <w:style w:type="character" w:customStyle="1" w:styleId="Heading3Char2">
    <w:name w:val="Heading 3 Char2"/>
    <w:link w:val="Heading3"/>
    <w:rsid w:val="000F46B5"/>
    <w:rPr>
      <w:rFonts w:ascii="Times New Roman" w:eastAsia="SimSun" w:hAnsi="Times New Roman" w:cs="Arial"/>
      <w:bCs/>
      <w:sz w:val="24"/>
      <w:szCs w:val="26"/>
      <w:lang w:val="en-US"/>
    </w:rPr>
  </w:style>
  <w:style w:type="paragraph" w:customStyle="1" w:styleId="Sub-ClauseText">
    <w:name w:val="Sub-Clause Text"/>
    <w:basedOn w:val="Normal"/>
    <w:semiHidden/>
    <w:rsid w:val="000F46B5"/>
    <w:pPr>
      <w:spacing w:before="120" w:after="120"/>
      <w:jc w:val="both"/>
    </w:pPr>
    <w:rPr>
      <w:rFonts w:eastAsia="Times New Roman"/>
      <w:spacing w:val="-4"/>
      <w:szCs w:val="20"/>
      <w:lang w:eastAsia="en-US"/>
    </w:rPr>
  </w:style>
  <w:style w:type="paragraph" w:customStyle="1" w:styleId="Outline1">
    <w:name w:val="Outline1"/>
    <w:basedOn w:val="Outline"/>
    <w:next w:val="Outline2"/>
    <w:semiHidden/>
    <w:rsid w:val="000F46B5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semiHidden/>
    <w:rsid w:val="000F46B5"/>
    <w:pPr>
      <w:spacing w:before="240"/>
    </w:pPr>
    <w:rPr>
      <w:rFonts w:eastAsia="Times New Roman"/>
      <w:kern w:val="28"/>
      <w:szCs w:val="20"/>
      <w:lang w:eastAsia="en-US"/>
    </w:rPr>
  </w:style>
  <w:style w:type="paragraph" w:customStyle="1" w:styleId="Outline2">
    <w:name w:val="Outline2"/>
    <w:basedOn w:val="Normal"/>
    <w:rsid w:val="000F46B5"/>
    <w:pPr>
      <w:tabs>
        <w:tab w:val="num" w:pos="864"/>
      </w:tabs>
      <w:spacing w:before="240"/>
      <w:ind w:left="864" w:hanging="504"/>
    </w:pPr>
    <w:rPr>
      <w:rFonts w:eastAsia="Times New Roman"/>
      <w:kern w:val="28"/>
      <w:szCs w:val="20"/>
      <w:lang w:eastAsia="en-US"/>
    </w:rPr>
  </w:style>
  <w:style w:type="paragraph" w:customStyle="1" w:styleId="Outline3">
    <w:name w:val="Outline3"/>
    <w:basedOn w:val="Normal"/>
    <w:rsid w:val="000F46B5"/>
    <w:pPr>
      <w:tabs>
        <w:tab w:val="num" w:pos="1368"/>
      </w:tabs>
      <w:spacing w:before="240"/>
      <w:ind w:left="1368" w:hanging="504"/>
    </w:pPr>
    <w:rPr>
      <w:rFonts w:eastAsia="Times New Roman"/>
      <w:kern w:val="28"/>
      <w:szCs w:val="20"/>
      <w:lang w:eastAsia="en-US"/>
    </w:rPr>
  </w:style>
  <w:style w:type="paragraph" w:customStyle="1" w:styleId="TOCNumber1">
    <w:name w:val="TOC Number1"/>
    <w:basedOn w:val="Heading4"/>
    <w:autoRedefine/>
    <w:rsid w:val="000F46B5"/>
    <w:pPr>
      <w:tabs>
        <w:tab w:val="left" w:pos="450"/>
      </w:tabs>
      <w:outlineLvl w:val="9"/>
    </w:pPr>
  </w:style>
  <w:style w:type="paragraph" w:customStyle="1" w:styleId="SectionXHeader3">
    <w:name w:val="Section X Header 3"/>
    <w:basedOn w:val="Heading1"/>
    <w:autoRedefine/>
    <w:rsid w:val="000F46B5"/>
    <w:pPr>
      <w:spacing w:after="0"/>
    </w:pPr>
    <w:rPr>
      <w:kern w:val="0"/>
      <w:sz w:val="48"/>
    </w:rPr>
  </w:style>
  <w:style w:type="paragraph" w:customStyle="1" w:styleId="iChar">
    <w:name w:val="(i) Char"/>
    <w:basedOn w:val="Normal"/>
    <w:link w:val="iCharChar"/>
    <w:semiHidden/>
    <w:rsid w:val="000F46B5"/>
    <w:pPr>
      <w:suppressAutoHyphens/>
      <w:jc w:val="both"/>
    </w:pPr>
    <w:rPr>
      <w:rFonts w:ascii="Tms Rmn" w:hAnsi="Tms Rmn"/>
      <w:szCs w:val="20"/>
      <w:lang w:eastAsia="en-US"/>
    </w:rPr>
  </w:style>
  <w:style w:type="character" w:styleId="Hyperlink">
    <w:name w:val="Hyperlink"/>
    <w:uiPriority w:val="99"/>
    <w:rsid w:val="000F46B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F46B5"/>
    <w:pPr>
      <w:jc w:val="center"/>
    </w:pPr>
    <w:rPr>
      <w:rFonts w:eastAsia="Times New Roman"/>
      <w:b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F46B5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Footer">
    <w:name w:val="footer"/>
    <w:basedOn w:val="Normal"/>
    <w:link w:val="FooterChar"/>
    <w:rsid w:val="000F46B5"/>
    <w:pPr>
      <w:tabs>
        <w:tab w:val="right" w:leader="underscore" w:pos="9504"/>
      </w:tabs>
      <w:spacing w:before="120"/>
    </w:pPr>
    <w:rPr>
      <w:rFonts w:eastAsia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F46B5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title2">
    <w:name w:val="Subtitle 2"/>
    <w:basedOn w:val="Footer"/>
    <w:autoRedefine/>
    <w:rsid w:val="000F46B5"/>
    <w:pPr>
      <w:ind w:left="360" w:hanging="360"/>
      <w:jc w:val="center"/>
      <w:outlineLvl w:val="1"/>
    </w:pPr>
    <w:rPr>
      <w:b/>
      <w:sz w:val="32"/>
    </w:rPr>
  </w:style>
  <w:style w:type="paragraph" w:styleId="List">
    <w:name w:val="List"/>
    <w:aliases w:val="1. List"/>
    <w:basedOn w:val="Normal"/>
    <w:rsid w:val="000F46B5"/>
    <w:pPr>
      <w:spacing w:before="120" w:after="120"/>
      <w:ind w:left="1440"/>
      <w:jc w:val="both"/>
    </w:pPr>
    <w:rPr>
      <w:rFonts w:eastAsia="Times New Roman"/>
      <w:szCs w:val="20"/>
      <w:lang w:eastAsia="en-US"/>
    </w:rPr>
  </w:style>
  <w:style w:type="paragraph" w:customStyle="1" w:styleId="BankNormal">
    <w:name w:val="BankNormal"/>
    <w:basedOn w:val="Normal"/>
    <w:semiHidden/>
    <w:rsid w:val="000F46B5"/>
    <w:pPr>
      <w:spacing w:after="240"/>
    </w:pPr>
    <w:rPr>
      <w:rFonts w:eastAsia="Times New Roman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0F46B5"/>
    <w:pPr>
      <w:tabs>
        <w:tab w:val="left" w:pos="630"/>
        <w:tab w:val="right" w:leader="dot" w:pos="9019"/>
      </w:tabs>
      <w:spacing w:before="120"/>
      <w:ind w:left="1080" w:hanging="783"/>
    </w:pPr>
    <w:rPr>
      <w:rFonts w:ascii="Arial" w:eastAsia="Times New Roman" w:hAnsi="Arial" w:cs="Arial"/>
      <w:b/>
      <w:bCs/>
      <w:noProof/>
      <w:lang w:val="fr-FR" w:eastAsia="en-US"/>
    </w:rPr>
  </w:style>
  <w:style w:type="paragraph" w:styleId="TOC2">
    <w:name w:val="toc 2"/>
    <w:basedOn w:val="Normal"/>
    <w:next w:val="Normal"/>
    <w:autoRedefine/>
    <w:uiPriority w:val="39"/>
    <w:rsid w:val="000F46B5"/>
    <w:pPr>
      <w:tabs>
        <w:tab w:val="left" w:pos="600"/>
        <w:tab w:val="right" w:leader="dot" w:pos="9019"/>
      </w:tabs>
      <w:spacing w:before="120"/>
      <w:ind w:left="288" w:right="144"/>
    </w:pPr>
    <w:rPr>
      <w:rFonts w:ascii="Arial" w:eastAsia="Times New Roman" w:hAnsi="Arial" w:cs="Arial"/>
      <w:b/>
      <w:bCs/>
      <w:noProof/>
      <w:sz w:val="22"/>
      <w:lang w:val="en-GB" w:eastAsia="en-US"/>
    </w:rPr>
  </w:style>
  <w:style w:type="paragraph" w:styleId="Subtitle">
    <w:name w:val="Subtitle"/>
    <w:basedOn w:val="Normal"/>
    <w:link w:val="SubtitleChar"/>
    <w:qFormat/>
    <w:rsid w:val="000F46B5"/>
    <w:pPr>
      <w:jc w:val="center"/>
    </w:pPr>
    <w:rPr>
      <w:rFonts w:eastAsia="Times New Roman"/>
      <w:b/>
      <w:sz w:val="4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F46B5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customStyle="1" w:styleId="Heading1-Clausename">
    <w:name w:val="Heading 1- Clause name"/>
    <w:basedOn w:val="Normal"/>
    <w:semiHidden/>
    <w:rsid w:val="000F46B5"/>
    <w:pPr>
      <w:tabs>
        <w:tab w:val="num" w:pos="425"/>
      </w:tabs>
      <w:spacing w:before="120" w:after="120"/>
      <w:ind w:left="425" w:hanging="425"/>
    </w:pPr>
    <w:rPr>
      <w:rFonts w:eastAsia="Times New Roman"/>
      <w:b/>
      <w:szCs w:val="20"/>
      <w:lang w:eastAsia="en-US"/>
    </w:rPr>
  </w:style>
  <w:style w:type="paragraph" w:styleId="BodyText2">
    <w:name w:val="Body Text 2"/>
    <w:basedOn w:val="Normal"/>
    <w:link w:val="BodyText2Char"/>
    <w:rsid w:val="000F46B5"/>
    <w:pPr>
      <w:tabs>
        <w:tab w:val="num" w:pos="605"/>
      </w:tabs>
      <w:spacing w:before="120" w:after="120"/>
      <w:ind w:left="605" w:hanging="425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F46B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SectionVHeader">
    <w:name w:val="Section V. Header"/>
    <w:basedOn w:val="Normal"/>
    <w:semiHidden/>
    <w:rsid w:val="000F46B5"/>
    <w:pPr>
      <w:jc w:val="center"/>
    </w:pPr>
    <w:rPr>
      <w:rFonts w:eastAsia="Times New Roman"/>
      <w:b/>
      <w:sz w:val="36"/>
      <w:szCs w:val="20"/>
      <w:lang w:eastAsia="en-US"/>
    </w:rPr>
  </w:style>
  <w:style w:type="paragraph" w:styleId="BodyText">
    <w:name w:val="Body Text"/>
    <w:basedOn w:val="Normal"/>
    <w:link w:val="BodyTextChar"/>
    <w:rsid w:val="000F46B5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F46B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0F46B5"/>
    <w:pPr>
      <w:spacing w:before="100" w:after="100"/>
    </w:pPr>
    <w:rPr>
      <w:rFonts w:ascii="Arial Unicode MS" w:eastAsia="Arial Unicode MS" w:hAnsi="Arial Unicode MS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0F46B5"/>
    <w:pPr>
      <w:jc w:val="both"/>
    </w:pPr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F4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t1">
    <w:name w:val="Part 1"/>
    <w:aliases w:val="2,3 Header 4"/>
    <w:basedOn w:val="Normal"/>
    <w:autoRedefine/>
    <w:rsid w:val="000F46B5"/>
    <w:pPr>
      <w:spacing w:before="240" w:after="240"/>
      <w:jc w:val="center"/>
    </w:pPr>
    <w:rPr>
      <w:rFonts w:eastAsia="Times New Roman"/>
      <w:b/>
      <w:sz w:val="36"/>
      <w:szCs w:val="20"/>
      <w:lang w:eastAsia="en-US"/>
    </w:rPr>
  </w:style>
  <w:style w:type="paragraph" w:customStyle="1" w:styleId="sec7-clauses">
    <w:name w:val="sec7-clauses"/>
    <w:basedOn w:val="Heading1-Clausename"/>
    <w:rsid w:val="000F46B5"/>
  </w:style>
  <w:style w:type="paragraph" w:styleId="BodyText3">
    <w:name w:val="Body Text 3"/>
    <w:basedOn w:val="Normal"/>
    <w:link w:val="BodyText3Char"/>
    <w:rsid w:val="000F46B5"/>
    <w:pPr>
      <w:tabs>
        <w:tab w:val="right" w:pos="7254"/>
      </w:tabs>
      <w:spacing w:before="120"/>
    </w:pPr>
    <w:rPr>
      <w:rFonts w:eastAsia="Times New Roman"/>
      <w:i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0F46B5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PageNumber">
    <w:name w:val="page number"/>
    <w:basedOn w:val="DefaultParagraphFont"/>
    <w:rsid w:val="000F46B5"/>
  </w:style>
  <w:style w:type="paragraph" w:styleId="Header">
    <w:name w:val="header"/>
    <w:basedOn w:val="Normal"/>
    <w:link w:val="HeaderChar"/>
    <w:rsid w:val="000F46B5"/>
    <w:pPr>
      <w:pBdr>
        <w:bottom w:val="single" w:sz="4" w:space="1" w:color="000000"/>
      </w:pBdr>
      <w:tabs>
        <w:tab w:val="right" w:pos="9000"/>
      </w:tabs>
      <w:jc w:val="both"/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F4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0F46B5"/>
    <w:pPr>
      <w:tabs>
        <w:tab w:val="left" w:pos="1368"/>
        <w:tab w:val="right" w:leader="dot" w:pos="9019"/>
      </w:tabs>
      <w:ind w:left="1395" w:hanging="423"/>
    </w:pPr>
    <w:rPr>
      <w:rFonts w:ascii="Arial" w:eastAsia="Times New Roman" w:hAnsi="Arial" w:cs="Arial"/>
      <w:b/>
      <w:bCs/>
      <w:noProof/>
      <w:sz w:val="20"/>
      <w:szCs w:val="20"/>
      <w:lang w:val="fr-FR" w:eastAsia="en-US"/>
    </w:rPr>
  </w:style>
  <w:style w:type="paragraph" w:styleId="TOC4">
    <w:name w:val="toc 4"/>
    <w:basedOn w:val="Normal"/>
    <w:next w:val="Normal"/>
    <w:autoRedefine/>
    <w:uiPriority w:val="39"/>
    <w:rsid w:val="000F46B5"/>
    <w:pPr>
      <w:tabs>
        <w:tab w:val="left" w:pos="1400"/>
        <w:tab w:val="right" w:leader="dot" w:pos="9019"/>
      </w:tabs>
      <w:ind w:left="864" w:right="576"/>
    </w:pPr>
    <w:rPr>
      <w:rFonts w:ascii="Arial" w:eastAsia="Times New Roman" w:hAnsi="Arial" w:cs="Arial"/>
      <w:noProof/>
      <w:sz w:val="18"/>
      <w:szCs w:val="22"/>
      <w:lang w:val="en-GB" w:eastAsia="en-US"/>
    </w:rPr>
  </w:style>
  <w:style w:type="paragraph" w:styleId="BlockText">
    <w:name w:val="Block Text"/>
    <w:basedOn w:val="Normal"/>
    <w:rsid w:val="000F46B5"/>
    <w:pPr>
      <w:suppressAutoHyphens/>
      <w:ind w:left="1508" w:right="-72" w:hanging="567"/>
      <w:jc w:val="both"/>
    </w:pPr>
    <w:rPr>
      <w:rFonts w:eastAsia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F46B5"/>
    <w:pPr>
      <w:ind w:left="799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F46B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F46B5"/>
    <w:pPr>
      <w:spacing w:before="120"/>
      <w:ind w:left="657" w:hanging="657"/>
    </w:pPr>
    <w:rPr>
      <w:rFonts w:eastAsia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F46B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0F46B5"/>
    <w:pPr>
      <w:spacing w:before="120" w:after="120"/>
      <w:ind w:left="1083" w:hanging="567"/>
    </w:pPr>
    <w:rPr>
      <w:rFonts w:eastAsia="Times New Roman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F46B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F46B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B5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22">
    <w:name w:val="Head 2.2"/>
    <w:basedOn w:val="Normal"/>
    <w:rsid w:val="000F46B5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rFonts w:eastAsia="Times New Roman"/>
      <w:b/>
      <w:bCs/>
    </w:rPr>
  </w:style>
  <w:style w:type="character" w:customStyle="1" w:styleId="Document4">
    <w:name w:val="Document 4"/>
    <w:rsid w:val="000F46B5"/>
    <w:rPr>
      <w:b/>
      <w:bCs/>
      <w:i/>
      <w:iCs/>
      <w:sz w:val="20"/>
      <w:szCs w:val="20"/>
    </w:rPr>
  </w:style>
  <w:style w:type="paragraph" w:styleId="Date">
    <w:name w:val="Date"/>
    <w:basedOn w:val="Normal"/>
    <w:next w:val="Normal"/>
    <w:link w:val="DateChar"/>
    <w:rsid w:val="000F46B5"/>
    <w:rPr>
      <w:rFonts w:eastAsia="Times New Roman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0F46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F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0F46B5"/>
    <w:rPr>
      <w:rFonts w:eastAsia="Times New Roman"/>
      <w:sz w:val="20"/>
      <w:szCs w:val="20"/>
      <w:lang w:eastAsia="en-US"/>
    </w:rPr>
  </w:style>
  <w:style w:type="character" w:customStyle="1" w:styleId="BankNormalCharChar">
    <w:name w:val="BankNormal Char Char"/>
    <w:rsid w:val="000F46B5"/>
    <w:rPr>
      <w:sz w:val="24"/>
      <w:szCs w:val="24"/>
      <w:lang w:val="en-US" w:eastAsia="en-US" w:bidi="ar-SA"/>
    </w:rPr>
  </w:style>
  <w:style w:type="paragraph" w:customStyle="1" w:styleId="Style1">
    <w:name w:val="Style1"/>
    <w:basedOn w:val="Normal"/>
    <w:next w:val="Normal"/>
    <w:link w:val="Style1Char"/>
    <w:rsid w:val="000F46B5"/>
    <w:pPr>
      <w:spacing w:before="60" w:after="60"/>
    </w:pPr>
    <w:rPr>
      <w:rFonts w:ascii="Times New Roman Bold" w:hAnsi="Times New Roman Bold" w:cs="Times New Roman Bold"/>
      <w:b/>
      <w:bCs/>
      <w:sz w:val="32"/>
      <w:szCs w:val="32"/>
      <w:lang w:eastAsia="en-US"/>
    </w:rPr>
  </w:style>
  <w:style w:type="character" w:customStyle="1" w:styleId="Style1Char">
    <w:name w:val="Style1 Char"/>
    <w:link w:val="Style1"/>
    <w:rsid w:val="000F46B5"/>
    <w:rPr>
      <w:rFonts w:ascii="Times New Roman Bold" w:eastAsia="SimSun" w:hAnsi="Times New Roman Bold" w:cs="Times New Roman Bold"/>
      <w:b/>
      <w:bCs/>
      <w:sz w:val="32"/>
      <w:szCs w:val="32"/>
      <w:lang w:val="en-US"/>
    </w:rPr>
  </w:style>
  <w:style w:type="paragraph" w:customStyle="1" w:styleId="Style2">
    <w:name w:val="Style2"/>
    <w:basedOn w:val="Normal"/>
    <w:rsid w:val="000F46B5"/>
    <w:rPr>
      <w:sz w:val="20"/>
      <w:szCs w:val="20"/>
      <w:lang w:eastAsia="en-US"/>
    </w:rPr>
  </w:style>
  <w:style w:type="paragraph" w:styleId="NormalIndent">
    <w:name w:val="Normal Indent"/>
    <w:basedOn w:val="Normal"/>
    <w:rsid w:val="000F46B5"/>
    <w:pPr>
      <w:ind w:left="720"/>
    </w:pPr>
    <w:rPr>
      <w:rFonts w:eastAsia="Times New Roman"/>
      <w:sz w:val="20"/>
      <w:szCs w:val="20"/>
      <w:lang w:eastAsia="en-US"/>
    </w:rPr>
  </w:style>
  <w:style w:type="character" w:customStyle="1" w:styleId="NormalIndentChar">
    <w:name w:val="Normal Indent Char"/>
    <w:rsid w:val="000F46B5"/>
    <w:rPr>
      <w:lang w:val="en-US" w:eastAsia="en-US" w:bidi="ar-SA"/>
    </w:rPr>
  </w:style>
  <w:style w:type="character" w:styleId="FollowedHyperlink">
    <w:name w:val="FollowedHyperlink"/>
    <w:uiPriority w:val="99"/>
    <w:rsid w:val="000F46B5"/>
    <w:rPr>
      <w:color w:val="800080"/>
      <w:u w:val="single"/>
    </w:rPr>
  </w:style>
  <w:style w:type="paragraph" w:styleId="EnvelopeReturn">
    <w:name w:val="envelope return"/>
    <w:basedOn w:val="Normal"/>
    <w:rsid w:val="000F46B5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0"/>
      <w:szCs w:val="20"/>
      <w:lang w:eastAsia="en-US"/>
    </w:rPr>
  </w:style>
  <w:style w:type="character" w:customStyle="1" w:styleId="Heading3CharChar">
    <w:name w:val="Heading 3 Char Char"/>
    <w:aliases w:val="Heading 3 Char1,Heading 3 Char Char Char Char Char Char Char Char Char Char,Heading 3 Char Char Char Char Char Char Char Char Char Char Char Char Char,Heading 31,Heading 3 Char Char1,Heading 3 Char11 Char,Heading 3 Char11 Char1"/>
    <w:rsid w:val="000F46B5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character" w:customStyle="1" w:styleId="Heading3CharCharChar">
    <w:name w:val="Heading 3 Char Char Char"/>
    <w:aliases w:val="Heading 3 Char1 Char,Heading 3 Char Char Char Char Char Char Char Char Char Char Char,Heading 3 Char Char Char Char Char Char Char Char Char Char Char Char Char Char1,Heading 31 Char,Heading 3 Char Char1 Char"/>
    <w:rsid w:val="000F46B5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customStyle="1" w:styleId="Header2-SubClauses">
    <w:name w:val="Header 2 - SubClauses"/>
    <w:basedOn w:val="Normal"/>
    <w:link w:val="Header2-SubClausesChar"/>
    <w:rsid w:val="000F46B5"/>
    <w:pPr>
      <w:tabs>
        <w:tab w:val="left" w:pos="619"/>
        <w:tab w:val="num" w:pos="648"/>
      </w:tabs>
      <w:spacing w:after="200"/>
      <w:ind w:left="648" w:hanging="648"/>
      <w:jc w:val="both"/>
    </w:pPr>
    <w:rPr>
      <w:szCs w:val="20"/>
      <w:lang w:val="es-ES_tradnl" w:eastAsia="en-US"/>
    </w:rPr>
  </w:style>
  <w:style w:type="character" w:customStyle="1" w:styleId="Header2-SubClausesChar">
    <w:name w:val="Header 2 - SubClauses Char"/>
    <w:link w:val="Header2-SubClauses"/>
    <w:rsid w:val="000F46B5"/>
    <w:rPr>
      <w:rFonts w:ascii="Times New Roman" w:eastAsia="SimSun" w:hAnsi="Times New Roman" w:cs="Times New Roman"/>
      <w:sz w:val="24"/>
      <w:szCs w:val="20"/>
      <w:lang w:val="es-ES_tradnl"/>
    </w:rPr>
  </w:style>
  <w:style w:type="paragraph" w:customStyle="1" w:styleId="Header3-Paragraph">
    <w:name w:val="Header 3 - Paragraph"/>
    <w:basedOn w:val="Normal"/>
    <w:rsid w:val="000F46B5"/>
    <w:pPr>
      <w:numPr>
        <w:ilvl w:val="2"/>
        <w:numId w:val="3"/>
      </w:numPr>
      <w:spacing w:after="200"/>
      <w:jc w:val="both"/>
    </w:pPr>
    <w:rPr>
      <w:rFonts w:eastAsia="Times New Roman"/>
      <w:szCs w:val="20"/>
      <w:lang w:eastAsia="en-US"/>
    </w:rPr>
  </w:style>
  <w:style w:type="character" w:customStyle="1" w:styleId="DocInit">
    <w:name w:val="Doc Init"/>
    <w:basedOn w:val="DefaultParagraphFont"/>
    <w:rsid w:val="000F46B5"/>
  </w:style>
  <w:style w:type="paragraph" w:customStyle="1" w:styleId="ClauseSubPara">
    <w:name w:val="ClauseSub_Para"/>
    <w:rsid w:val="000F46B5"/>
    <w:pPr>
      <w:spacing w:before="60" w:after="60" w:line="240" w:lineRule="auto"/>
      <w:ind w:left="2268"/>
    </w:pPr>
    <w:rPr>
      <w:rFonts w:ascii="Times New Roman" w:eastAsia="Times New Roman" w:hAnsi="Times New Roman" w:cs="Times New Roman"/>
      <w:lang w:val="en-GB"/>
    </w:rPr>
  </w:style>
  <w:style w:type="paragraph" w:customStyle="1" w:styleId="ClauseSubList">
    <w:name w:val="ClauseSub_List"/>
    <w:rsid w:val="000F46B5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lauseSubListSubList">
    <w:name w:val="ClauseSub_List_SubList"/>
    <w:rsid w:val="000F46B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StyleClauseSubList12ptJustifiedAfter10pt">
    <w:name w:val="Style ClauseSub_List + 12 pt Justified After:  10 pt"/>
    <w:basedOn w:val="ClauseSubList"/>
    <w:rsid w:val="000F46B5"/>
    <w:pPr>
      <w:numPr>
        <w:numId w:val="4"/>
      </w:numPr>
      <w:spacing w:after="200"/>
      <w:jc w:val="both"/>
    </w:pPr>
    <w:rPr>
      <w:sz w:val="24"/>
      <w:szCs w:val="24"/>
    </w:rPr>
  </w:style>
  <w:style w:type="paragraph" w:styleId="Index4">
    <w:name w:val="index 4"/>
    <w:basedOn w:val="Normal"/>
    <w:next w:val="Normal"/>
    <w:semiHidden/>
    <w:rsid w:val="000F46B5"/>
    <w:pPr>
      <w:tabs>
        <w:tab w:val="right" w:pos="4140"/>
      </w:tabs>
      <w:ind w:left="960" w:hanging="240"/>
    </w:pPr>
    <w:rPr>
      <w:rFonts w:eastAsia="Times New Roman"/>
      <w:sz w:val="20"/>
      <w:szCs w:val="20"/>
      <w:lang w:eastAsia="en-US"/>
    </w:rPr>
  </w:style>
  <w:style w:type="character" w:customStyle="1" w:styleId="Heading3CharCharCharCharCharCharCharCharCharCharCharCharCharChar">
    <w:name w:val="Heading 3 Char Char Char Char Char Char Char Char Char Char Char Char Char Char"/>
    <w:rsid w:val="000F46B5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TOC5">
    <w:name w:val="toc 5"/>
    <w:basedOn w:val="Normal"/>
    <w:next w:val="Normal"/>
    <w:autoRedefine/>
    <w:uiPriority w:val="39"/>
    <w:rsid w:val="000F46B5"/>
    <w:pPr>
      <w:ind w:left="960"/>
    </w:pPr>
    <w:rPr>
      <w:rFonts w:eastAsia="Times New Roman"/>
      <w:lang w:eastAsia="en-US"/>
    </w:rPr>
  </w:style>
  <w:style w:type="paragraph" w:styleId="TOC6">
    <w:name w:val="toc 6"/>
    <w:basedOn w:val="Normal"/>
    <w:next w:val="Normal"/>
    <w:autoRedefine/>
    <w:uiPriority w:val="39"/>
    <w:rsid w:val="000F46B5"/>
    <w:pPr>
      <w:ind w:left="1200"/>
    </w:pPr>
    <w:rPr>
      <w:rFonts w:eastAsia="Times New Roman"/>
      <w:lang w:eastAsia="en-US"/>
    </w:rPr>
  </w:style>
  <w:style w:type="paragraph" w:styleId="TOC7">
    <w:name w:val="toc 7"/>
    <w:basedOn w:val="Normal"/>
    <w:next w:val="Normal"/>
    <w:autoRedefine/>
    <w:uiPriority w:val="39"/>
    <w:rsid w:val="000F46B5"/>
    <w:pPr>
      <w:ind w:left="1440"/>
    </w:pPr>
    <w:rPr>
      <w:rFonts w:eastAsia="Times New Roman"/>
      <w:lang w:eastAsia="en-US"/>
    </w:rPr>
  </w:style>
  <w:style w:type="paragraph" w:styleId="TOC8">
    <w:name w:val="toc 8"/>
    <w:basedOn w:val="Normal"/>
    <w:next w:val="Normal"/>
    <w:autoRedefine/>
    <w:uiPriority w:val="39"/>
    <w:rsid w:val="000F46B5"/>
    <w:pPr>
      <w:ind w:left="1680"/>
    </w:pPr>
    <w:rPr>
      <w:rFonts w:eastAsia="Times New Roman"/>
      <w:lang w:eastAsia="en-US"/>
    </w:rPr>
  </w:style>
  <w:style w:type="paragraph" w:styleId="TOC9">
    <w:name w:val="toc 9"/>
    <w:basedOn w:val="Normal"/>
    <w:next w:val="Normal"/>
    <w:autoRedefine/>
    <w:uiPriority w:val="39"/>
    <w:rsid w:val="000F46B5"/>
    <w:pPr>
      <w:ind w:left="1920"/>
    </w:pPr>
    <w:rPr>
      <w:rFonts w:eastAsia="Times New Roman"/>
      <w:lang w:eastAsia="en-US"/>
    </w:rPr>
  </w:style>
  <w:style w:type="paragraph" w:customStyle="1" w:styleId="Document1">
    <w:name w:val="Document 1"/>
    <w:semiHidden/>
    <w:rsid w:val="000F46B5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fault">
    <w:name w:val="Default"/>
    <w:rsid w:val="000F4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iCharChar">
    <w:name w:val="(i) Char Char"/>
    <w:link w:val="iChar"/>
    <w:semiHidden/>
    <w:rsid w:val="000F46B5"/>
    <w:rPr>
      <w:rFonts w:ascii="Tms Rmn" w:eastAsia="SimSun" w:hAnsi="Tms Rmn" w:cs="Times New Roman"/>
      <w:sz w:val="24"/>
      <w:szCs w:val="20"/>
      <w:lang w:val="en-US"/>
    </w:rPr>
  </w:style>
  <w:style w:type="paragraph" w:customStyle="1" w:styleId="P3Header1-Clauses">
    <w:name w:val="P3 Header1-Clauses"/>
    <w:basedOn w:val="Normal"/>
    <w:rsid w:val="000F46B5"/>
    <w:pPr>
      <w:tabs>
        <w:tab w:val="num" w:pos="432"/>
        <w:tab w:val="num" w:pos="2160"/>
      </w:tabs>
      <w:ind w:left="432" w:hanging="180"/>
    </w:pPr>
    <w:rPr>
      <w:rFonts w:eastAsia="Times New Roman"/>
      <w:b/>
      <w:szCs w:val="20"/>
      <w:lang w:val="es-ES_tradnl" w:eastAsia="en-US"/>
    </w:rPr>
  </w:style>
  <w:style w:type="paragraph" w:customStyle="1" w:styleId="BHead">
    <w:name w:val="B Head"/>
    <w:semiHidden/>
    <w:rsid w:val="000F46B5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chnical2">
    <w:name w:val="Technical 2"/>
    <w:semiHidden/>
    <w:rsid w:val="000F46B5"/>
    <w:rPr>
      <w:rFonts w:ascii="Times New Roman" w:hAnsi="Times New Roman"/>
      <w:noProof w:val="0"/>
      <w:sz w:val="20"/>
      <w:szCs w:val="20"/>
      <w:lang w:val="en-US"/>
    </w:rPr>
  </w:style>
  <w:style w:type="paragraph" w:customStyle="1" w:styleId="i">
    <w:name w:val="(i)"/>
    <w:basedOn w:val="Normal"/>
    <w:semiHidden/>
    <w:rsid w:val="000F46B5"/>
    <w:pPr>
      <w:suppressAutoHyphens/>
      <w:jc w:val="both"/>
    </w:pPr>
    <w:rPr>
      <w:rFonts w:ascii="Tms Rmn" w:eastAsia="Times New Roman" w:hAnsi="Tms Rmn"/>
      <w:szCs w:val="20"/>
      <w:lang w:eastAsia="en-US"/>
    </w:rPr>
  </w:style>
  <w:style w:type="character" w:styleId="CommentReference">
    <w:name w:val="annotation reference"/>
    <w:semiHidden/>
    <w:unhideWhenUsed/>
    <w:rsid w:val="000F46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6B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6B5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F46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0F46B5"/>
    <w:pPr>
      <w:ind w:left="720"/>
    </w:pPr>
  </w:style>
  <w:style w:type="table" w:customStyle="1" w:styleId="TableGridLight1">
    <w:name w:val="Table Grid Light1"/>
    <w:basedOn w:val="TableNormal"/>
    <w:uiPriority w:val="40"/>
    <w:rsid w:val="000F46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6B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kamruzzaman</dc:creator>
  <cp:keywords/>
  <dc:description/>
  <cp:lastModifiedBy>md kamruzzaman</cp:lastModifiedBy>
  <cp:revision>4</cp:revision>
  <dcterms:created xsi:type="dcterms:W3CDTF">2023-05-22T09:07:00Z</dcterms:created>
  <dcterms:modified xsi:type="dcterms:W3CDTF">2023-05-22T09:14:00Z</dcterms:modified>
</cp:coreProperties>
</file>